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D2" w:rsidRPr="00621C6B" w:rsidRDefault="00621C6B" w:rsidP="00621C6B">
      <w:pPr>
        <w:jc w:val="center"/>
        <w:rPr>
          <w:rFonts w:ascii="標楷體" w:eastAsia="標楷體" w:hAnsi="標楷體"/>
          <w:b/>
          <w:color w:val="000000"/>
          <w:sz w:val="72"/>
        </w:rPr>
      </w:pPr>
      <w:r w:rsidRPr="00621C6B">
        <w:rPr>
          <w:rFonts w:ascii="標楷體" w:eastAsia="標楷體" w:hAnsi="標楷體"/>
          <w:b/>
          <w:color w:val="000000"/>
          <w:sz w:val="72"/>
        </w:rPr>
        <w:t>光電材料與元件期</w:t>
      </w:r>
      <w:r w:rsidR="00610681">
        <w:rPr>
          <w:rFonts w:ascii="標楷體" w:eastAsia="標楷體" w:hAnsi="標楷體" w:hint="eastAsia"/>
          <w:b/>
          <w:color w:val="000000"/>
          <w:sz w:val="72"/>
        </w:rPr>
        <w:t>末</w:t>
      </w:r>
      <w:r w:rsidRPr="00621C6B">
        <w:rPr>
          <w:rFonts w:ascii="標楷體" w:eastAsia="標楷體" w:hAnsi="標楷體"/>
          <w:b/>
          <w:color w:val="000000"/>
          <w:sz w:val="72"/>
        </w:rPr>
        <w:t>報告</w:t>
      </w:r>
    </w:p>
    <w:p w:rsidR="00621C6B" w:rsidRPr="009966DC" w:rsidRDefault="00621C6B" w:rsidP="00621C6B">
      <w:pPr>
        <w:jc w:val="center"/>
        <w:rPr>
          <w:rFonts w:ascii="標楷體" w:eastAsia="標楷體" w:hAnsi="標楷體"/>
          <w:b/>
          <w:color w:val="000000"/>
          <w:sz w:val="16"/>
        </w:rPr>
      </w:pPr>
    </w:p>
    <w:p w:rsidR="00621C6B" w:rsidRPr="00621C6B" w:rsidRDefault="00610681" w:rsidP="00621C6B">
      <w:pPr>
        <w:jc w:val="center"/>
        <w:rPr>
          <w:rFonts w:ascii="標楷體" w:eastAsia="標楷體" w:hAnsi="標楷體"/>
          <w:b/>
          <w:color w:val="000000"/>
          <w:sz w:val="40"/>
        </w:rPr>
      </w:pPr>
      <w:r w:rsidRPr="00610681">
        <w:rPr>
          <w:rFonts w:ascii="標楷體" w:eastAsia="標楷體" w:hAnsi="標楷體"/>
          <w:b/>
          <w:color w:val="000000"/>
          <w:sz w:val="40"/>
        </w:rPr>
        <w:t>光導纖維</w:t>
      </w:r>
      <w:r w:rsidR="00621C6B" w:rsidRPr="00621C6B">
        <w:rPr>
          <w:rFonts w:ascii="標楷體" w:eastAsia="標楷體" w:hAnsi="標楷體" w:hint="eastAsia"/>
          <w:b/>
          <w:color w:val="000000"/>
          <w:sz w:val="40"/>
        </w:rPr>
        <w:t>(</w:t>
      </w:r>
      <w:r w:rsidRPr="00610681">
        <w:rPr>
          <w:rFonts w:ascii="標楷體" w:eastAsia="標楷體" w:hAnsi="標楷體"/>
          <w:b/>
          <w:color w:val="000000"/>
          <w:sz w:val="40"/>
        </w:rPr>
        <w:t>Optical fiber</w:t>
      </w:r>
      <w:r w:rsidR="00621C6B" w:rsidRPr="00621C6B">
        <w:rPr>
          <w:rFonts w:ascii="標楷體" w:eastAsia="標楷體" w:hAnsi="標楷體" w:hint="eastAsia"/>
          <w:b/>
          <w:color w:val="000000"/>
          <w:sz w:val="40"/>
        </w:rPr>
        <w:t>)</w:t>
      </w: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rPr>
          <w:rFonts w:ascii="標楷體" w:eastAsia="標楷體" w:hAnsi="標楷體"/>
          <w:b/>
          <w:color w:val="000000"/>
          <w:sz w:val="22"/>
        </w:rPr>
      </w:pPr>
    </w:p>
    <w:p w:rsidR="00621C6B" w:rsidRDefault="00621C6B" w:rsidP="00621C6B">
      <w:pPr>
        <w:spacing w:line="0" w:lineRule="atLeast"/>
        <w:ind w:right="140"/>
        <w:jc w:val="right"/>
        <w:rPr>
          <w:rFonts w:ascii="標楷體" w:eastAsia="標楷體" w:hAnsi="標楷體"/>
          <w:b/>
          <w:color w:val="000000"/>
          <w:sz w:val="28"/>
        </w:rPr>
      </w:pPr>
    </w:p>
    <w:p w:rsidR="00621C6B" w:rsidRDefault="00621C6B" w:rsidP="00621C6B">
      <w:pPr>
        <w:spacing w:line="0" w:lineRule="atLeast"/>
        <w:ind w:right="140"/>
        <w:jc w:val="right"/>
        <w:rPr>
          <w:rFonts w:ascii="標楷體" w:eastAsia="標楷體" w:hAnsi="標楷體"/>
          <w:b/>
          <w:color w:val="000000"/>
          <w:sz w:val="28"/>
        </w:rPr>
      </w:pPr>
    </w:p>
    <w:p w:rsidR="00621C6B" w:rsidRDefault="00621C6B" w:rsidP="00621C6B">
      <w:pPr>
        <w:spacing w:line="0" w:lineRule="atLeast"/>
        <w:ind w:right="140"/>
        <w:jc w:val="right"/>
        <w:rPr>
          <w:rFonts w:ascii="標楷體" w:eastAsia="標楷體" w:hAnsi="標楷體"/>
          <w:b/>
          <w:color w:val="000000"/>
          <w:sz w:val="28"/>
        </w:rPr>
      </w:pPr>
    </w:p>
    <w:p w:rsidR="00621C6B" w:rsidRDefault="00621C6B" w:rsidP="00621C6B">
      <w:pPr>
        <w:spacing w:line="0" w:lineRule="atLeast"/>
        <w:ind w:right="140"/>
        <w:jc w:val="right"/>
        <w:rPr>
          <w:rFonts w:ascii="標楷體" w:eastAsia="標楷體" w:hAnsi="標楷體"/>
          <w:b/>
          <w:color w:val="000000"/>
          <w:sz w:val="28"/>
        </w:rPr>
      </w:pPr>
    </w:p>
    <w:p w:rsidR="00621C6B" w:rsidRDefault="00621C6B" w:rsidP="00621C6B">
      <w:pPr>
        <w:spacing w:line="0" w:lineRule="atLeast"/>
        <w:ind w:right="140"/>
        <w:jc w:val="right"/>
        <w:rPr>
          <w:rFonts w:ascii="標楷體" w:eastAsia="標楷體" w:hAnsi="標楷體"/>
          <w:b/>
          <w:color w:val="000000"/>
          <w:sz w:val="28"/>
        </w:rPr>
      </w:pPr>
    </w:p>
    <w:p w:rsidR="00621C6B" w:rsidRDefault="00621C6B" w:rsidP="00621C6B">
      <w:pPr>
        <w:spacing w:line="0" w:lineRule="atLeast"/>
        <w:ind w:right="140"/>
        <w:jc w:val="right"/>
        <w:rPr>
          <w:rFonts w:ascii="標楷體" w:eastAsia="標楷體" w:hAnsi="標楷體"/>
          <w:b/>
          <w:color w:val="000000"/>
          <w:sz w:val="28"/>
        </w:rPr>
      </w:pPr>
    </w:p>
    <w:p w:rsidR="00621C6B" w:rsidRDefault="00621C6B" w:rsidP="00621C6B">
      <w:pPr>
        <w:spacing w:line="0" w:lineRule="atLeast"/>
        <w:ind w:right="140"/>
        <w:jc w:val="right"/>
        <w:rPr>
          <w:rFonts w:ascii="標楷體" w:eastAsia="標楷體" w:hAnsi="標楷體"/>
          <w:b/>
          <w:color w:val="000000"/>
          <w:sz w:val="28"/>
        </w:rPr>
      </w:pPr>
    </w:p>
    <w:p w:rsidR="00621C6B" w:rsidRDefault="00621C6B" w:rsidP="00621C6B">
      <w:pPr>
        <w:spacing w:line="0" w:lineRule="atLeast"/>
        <w:ind w:right="140"/>
        <w:jc w:val="right"/>
        <w:rPr>
          <w:rFonts w:ascii="標楷體" w:eastAsia="標楷體" w:hAnsi="標楷體"/>
          <w:b/>
          <w:color w:val="000000"/>
          <w:sz w:val="28"/>
        </w:rPr>
      </w:pPr>
    </w:p>
    <w:p w:rsidR="00621C6B" w:rsidRDefault="00621C6B" w:rsidP="00621C6B">
      <w:pPr>
        <w:spacing w:line="0" w:lineRule="atLeast"/>
        <w:ind w:right="140"/>
        <w:jc w:val="right"/>
        <w:rPr>
          <w:rFonts w:ascii="標楷體" w:eastAsia="標楷體" w:hAnsi="標楷體"/>
          <w:b/>
          <w:color w:val="000000"/>
          <w:sz w:val="28"/>
        </w:rPr>
      </w:pPr>
    </w:p>
    <w:p w:rsidR="00621C6B" w:rsidRDefault="00621C6B" w:rsidP="00621C6B">
      <w:pPr>
        <w:spacing w:line="0" w:lineRule="atLeast"/>
        <w:ind w:right="140"/>
        <w:jc w:val="right"/>
        <w:rPr>
          <w:rFonts w:ascii="標楷體" w:eastAsia="標楷體" w:hAnsi="標楷體"/>
          <w:b/>
          <w:color w:val="000000"/>
          <w:sz w:val="28"/>
        </w:rPr>
      </w:pPr>
    </w:p>
    <w:p w:rsidR="00621C6B" w:rsidRDefault="00621C6B" w:rsidP="00621C6B">
      <w:pPr>
        <w:spacing w:line="0" w:lineRule="atLeast"/>
        <w:ind w:right="140"/>
        <w:jc w:val="right"/>
        <w:rPr>
          <w:rFonts w:ascii="標楷體" w:eastAsia="標楷體" w:hAnsi="標楷體"/>
          <w:b/>
          <w:color w:val="000000"/>
          <w:sz w:val="28"/>
        </w:rPr>
      </w:pPr>
    </w:p>
    <w:p w:rsidR="00621C6B" w:rsidRPr="00621C6B" w:rsidRDefault="00621C6B" w:rsidP="00621C6B">
      <w:pPr>
        <w:spacing w:line="0" w:lineRule="atLeast"/>
        <w:ind w:right="140"/>
        <w:jc w:val="right"/>
        <w:rPr>
          <w:rFonts w:ascii="標楷體" w:eastAsia="標楷體" w:hAnsi="標楷體"/>
          <w:b/>
          <w:color w:val="000000"/>
          <w:sz w:val="36"/>
        </w:rPr>
      </w:pPr>
      <w:r w:rsidRPr="00621C6B">
        <w:rPr>
          <w:rFonts w:ascii="標楷體" w:eastAsia="標楷體" w:hAnsi="標楷體" w:hint="eastAsia"/>
          <w:b/>
          <w:color w:val="000000"/>
          <w:sz w:val="36"/>
        </w:rPr>
        <w:t>班級:進修假日電機</w:t>
      </w:r>
      <w:smartTag w:uri="urn:schemas-microsoft-com:office:smarttags" w:element="chmetcnv">
        <w:smartTagPr>
          <w:attr w:name="TCSC" w:val="1"/>
          <w:attr w:name="NumberType" w:val="3"/>
          <w:attr w:name="Negative" w:val="False"/>
          <w:attr w:name="HasSpace" w:val="False"/>
          <w:attr w:name="SourceValue" w:val="1"/>
          <w:attr w:name="UnitName" w:val="甲"/>
        </w:smartTagPr>
        <w:r w:rsidRPr="00621C6B">
          <w:rPr>
            <w:rFonts w:ascii="標楷體" w:eastAsia="標楷體" w:hAnsi="標楷體" w:hint="eastAsia"/>
            <w:b/>
            <w:color w:val="000000"/>
            <w:sz w:val="36"/>
          </w:rPr>
          <w:t>一甲</w:t>
        </w:r>
      </w:smartTag>
      <w:r w:rsidRPr="00621C6B">
        <w:rPr>
          <w:rFonts w:ascii="標楷體" w:eastAsia="標楷體" w:hAnsi="標楷體" w:hint="eastAsia"/>
          <w:b/>
          <w:color w:val="000000"/>
          <w:sz w:val="36"/>
        </w:rPr>
        <w:t xml:space="preserve">   </w:t>
      </w:r>
    </w:p>
    <w:p w:rsidR="00621C6B" w:rsidRPr="00621C6B" w:rsidRDefault="00621C6B" w:rsidP="00621C6B">
      <w:pPr>
        <w:spacing w:line="0" w:lineRule="atLeast"/>
        <w:ind w:left="3840" w:right="560" w:firstLine="480"/>
        <w:rPr>
          <w:rFonts w:ascii="標楷體" w:eastAsia="標楷體" w:hAnsi="標楷體"/>
          <w:b/>
          <w:color w:val="000000"/>
          <w:sz w:val="36"/>
        </w:rPr>
      </w:pPr>
      <w:r w:rsidRPr="00621C6B">
        <w:rPr>
          <w:rFonts w:ascii="標楷體" w:eastAsia="標楷體" w:hAnsi="標楷體" w:hint="eastAsia"/>
          <w:b/>
          <w:color w:val="000000"/>
          <w:sz w:val="36"/>
        </w:rPr>
        <w:t xml:space="preserve">學號:70305128 </w:t>
      </w:r>
    </w:p>
    <w:p w:rsidR="00621C6B" w:rsidRPr="00621C6B" w:rsidRDefault="00621C6B" w:rsidP="00621C6B">
      <w:pPr>
        <w:spacing w:line="0" w:lineRule="atLeast"/>
        <w:ind w:right="560"/>
        <w:jc w:val="center"/>
        <w:rPr>
          <w:rFonts w:ascii="標楷體" w:eastAsia="標楷體" w:hAnsi="標楷體"/>
          <w:b/>
          <w:color w:val="000000"/>
          <w:sz w:val="36"/>
        </w:rPr>
      </w:pPr>
      <w:r>
        <w:rPr>
          <w:rFonts w:ascii="標楷體" w:eastAsia="標楷體" w:hAnsi="標楷體" w:hint="eastAsia"/>
          <w:b/>
          <w:color w:val="000000"/>
          <w:sz w:val="36"/>
        </w:rPr>
        <w:t xml:space="preserve"> </w:t>
      </w:r>
      <w:r>
        <w:rPr>
          <w:rFonts w:ascii="標楷體" w:eastAsia="標楷體" w:hAnsi="標楷體" w:hint="eastAsia"/>
          <w:b/>
          <w:color w:val="000000"/>
          <w:sz w:val="36"/>
        </w:rPr>
        <w:tab/>
      </w:r>
      <w:r>
        <w:rPr>
          <w:rFonts w:ascii="標楷體" w:eastAsia="標楷體" w:hAnsi="標楷體" w:hint="eastAsia"/>
          <w:b/>
          <w:color w:val="000000"/>
          <w:sz w:val="36"/>
        </w:rPr>
        <w:tab/>
      </w:r>
      <w:r>
        <w:rPr>
          <w:rFonts w:ascii="標楷體" w:eastAsia="標楷體" w:hAnsi="標楷體" w:hint="eastAsia"/>
          <w:b/>
          <w:color w:val="000000"/>
          <w:sz w:val="36"/>
        </w:rPr>
        <w:tab/>
      </w:r>
      <w:r>
        <w:rPr>
          <w:rFonts w:ascii="標楷體" w:eastAsia="標楷體" w:hAnsi="標楷體" w:hint="eastAsia"/>
          <w:b/>
          <w:color w:val="000000"/>
          <w:sz w:val="36"/>
        </w:rPr>
        <w:tab/>
      </w:r>
      <w:r>
        <w:rPr>
          <w:rFonts w:ascii="標楷體" w:eastAsia="標楷體" w:hAnsi="標楷體" w:hint="eastAsia"/>
          <w:b/>
          <w:color w:val="000000"/>
          <w:sz w:val="36"/>
        </w:rPr>
        <w:tab/>
      </w:r>
      <w:r>
        <w:rPr>
          <w:rFonts w:ascii="標楷體" w:eastAsia="標楷體" w:hAnsi="標楷體" w:hint="eastAsia"/>
          <w:b/>
          <w:color w:val="000000"/>
          <w:sz w:val="36"/>
        </w:rPr>
        <w:tab/>
        <w:t xml:space="preserve"> </w:t>
      </w:r>
      <w:r w:rsidRPr="00621C6B">
        <w:rPr>
          <w:rFonts w:ascii="標楷體" w:eastAsia="標楷體" w:hAnsi="標楷體" w:hint="eastAsia"/>
          <w:b/>
          <w:color w:val="000000"/>
          <w:sz w:val="36"/>
        </w:rPr>
        <w:t>姓名:吳婉蓉</w:t>
      </w:r>
    </w:p>
    <w:p w:rsidR="00621C6B" w:rsidRDefault="00621C6B">
      <w:pPr>
        <w:rPr>
          <w:color w:val="000000"/>
          <w:sz w:val="22"/>
        </w:rPr>
      </w:pPr>
    </w:p>
    <w:p w:rsidR="00621C6B" w:rsidRDefault="00621C6B">
      <w:pPr>
        <w:widowControl/>
        <w:rPr>
          <w:color w:val="000000"/>
          <w:sz w:val="22"/>
        </w:rPr>
      </w:pPr>
      <w:r>
        <w:rPr>
          <w:color w:val="000000"/>
          <w:sz w:val="22"/>
        </w:rPr>
        <w:br w:type="page"/>
      </w:r>
    </w:p>
    <w:p w:rsidR="00621C6B" w:rsidRPr="00BF0355" w:rsidRDefault="00621C6B" w:rsidP="00BF0355">
      <w:pPr>
        <w:rPr>
          <w:rFonts w:ascii="標楷體" w:eastAsia="標楷體" w:hAnsi="標楷體"/>
          <w:b/>
          <w:color w:val="000000"/>
          <w:sz w:val="40"/>
          <w:szCs w:val="24"/>
        </w:rPr>
      </w:pPr>
      <w:r w:rsidRPr="00BF0355">
        <w:rPr>
          <w:rFonts w:ascii="標楷體" w:eastAsia="標楷體" w:hAnsi="標楷體" w:hint="eastAsia"/>
          <w:b/>
          <w:color w:val="000000"/>
          <w:sz w:val="40"/>
          <w:szCs w:val="24"/>
        </w:rPr>
        <w:lastRenderedPageBreak/>
        <w:t>前言:</w:t>
      </w:r>
    </w:p>
    <w:p w:rsidR="00610681" w:rsidRPr="00610681" w:rsidRDefault="00610681" w:rsidP="00610681">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610681">
        <w:rPr>
          <w:rFonts w:ascii="標楷體" w:eastAsia="標楷體" w:hAnsi="標楷體"/>
          <w:color w:val="000000"/>
          <w:sz w:val="32"/>
          <w:szCs w:val="32"/>
        </w:rPr>
        <w:t>光導纖維，簡稱光纖(Optical fiber)。光纖是一種導致</w:t>
      </w:r>
      <w:hyperlink r:id="rId8" w:tooltip="光" w:history="1">
        <w:r w:rsidRPr="00610681">
          <w:rPr>
            <w:rFonts w:ascii="標楷體" w:eastAsia="標楷體" w:hAnsi="標楷體"/>
            <w:color w:val="000000"/>
            <w:sz w:val="32"/>
            <w:szCs w:val="32"/>
          </w:rPr>
          <w:t>光</w:t>
        </w:r>
      </w:hyperlink>
      <w:r w:rsidRPr="00610681">
        <w:rPr>
          <w:rFonts w:ascii="標楷體" w:eastAsia="標楷體" w:hAnsi="標楷體"/>
          <w:color w:val="000000"/>
          <w:sz w:val="32"/>
          <w:szCs w:val="32"/>
        </w:rPr>
        <w:t>在</w:t>
      </w:r>
      <w:hyperlink r:id="rId9" w:tooltip="玻璃" w:history="1">
        <w:r w:rsidRPr="00610681">
          <w:rPr>
            <w:rFonts w:ascii="標楷體" w:eastAsia="標楷體" w:hAnsi="標楷體"/>
            <w:color w:val="000000"/>
            <w:sz w:val="32"/>
            <w:szCs w:val="32"/>
          </w:rPr>
          <w:t>玻璃</w:t>
        </w:r>
      </w:hyperlink>
      <w:r w:rsidRPr="00610681">
        <w:rPr>
          <w:rFonts w:ascii="標楷體" w:eastAsia="標楷體" w:hAnsi="標楷體"/>
          <w:color w:val="000000"/>
          <w:sz w:val="32"/>
          <w:szCs w:val="32"/>
        </w:rPr>
        <w:t>或</w:t>
      </w:r>
      <w:hyperlink r:id="rId10" w:tooltip="塑料" w:history="1">
        <w:r w:rsidRPr="00610681">
          <w:rPr>
            <w:rFonts w:ascii="標楷體" w:eastAsia="標楷體" w:hAnsi="標楷體"/>
            <w:color w:val="000000"/>
            <w:sz w:val="32"/>
            <w:szCs w:val="32"/>
          </w:rPr>
          <w:t>塑料</w:t>
        </w:r>
      </w:hyperlink>
      <w:r w:rsidRPr="00610681">
        <w:rPr>
          <w:rFonts w:ascii="標楷體" w:eastAsia="標楷體" w:hAnsi="標楷體"/>
          <w:color w:val="000000"/>
          <w:sz w:val="32"/>
          <w:szCs w:val="32"/>
        </w:rPr>
        <w:t>製成的</w:t>
      </w:r>
      <w:hyperlink r:id="rId11" w:tooltip="纖維" w:history="1">
        <w:r w:rsidRPr="00610681">
          <w:rPr>
            <w:rFonts w:ascii="標楷體" w:eastAsia="標楷體" w:hAnsi="標楷體"/>
            <w:color w:val="000000"/>
            <w:sz w:val="32"/>
            <w:szCs w:val="32"/>
          </w:rPr>
          <w:t>纖維</w:t>
        </w:r>
      </w:hyperlink>
      <w:r w:rsidRPr="00610681">
        <w:rPr>
          <w:rFonts w:ascii="標楷體" w:eastAsia="標楷體" w:hAnsi="標楷體"/>
          <w:color w:val="000000"/>
          <w:sz w:val="32"/>
          <w:szCs w:val="32"/>
        </w:rPr>
        <w:t>中，以</w:t>
      </w:r>
      <w:hyperlink r:id="rId12" w:tooltip="全反射" w:history="1">
        <w:r w:rsidRPr="00610681">
          <w:rPr>
            <w:rFonts w:ascii="標楷體" w:eastAsia="標楷體" w:hAnsi="標楷體"/>
            <w:color w:val="000000"/>
            <w:sz w:val="32"/>
            <w:szCs w:val="32"/>
          </w:rPr>
          <w:t>全反射</w:t>
        </w:r>
      </w:hyperlink>
      <w:r w:rsidRPr="00610681">
        <w:rPr>
          <w:rFonts w:ascii="標楷體" w:eastAsia="標楷體" w:hAnsi="標楷體"/>
          <w:color w:val="000000"/>
          <w:sz w:val="32"/>
          <w:szCs w:val="32"/>
        </w:rPr>
        <w:t>原理傳輸的</w:t>
      </w:r>
      <w:hyperlink r:id="rId13" w:tooltip="光傳導 (頁面不存在)" w:history="1">
        <w:r w:rsidRPr="00610681">
          <w:rPr>
            <w:rFonts w:ascii="標楷體" w:eastAsia="標楷體" w:hAnsi="標楷體"/>
            <w:color w:val="000000"/>
            <w:sz w:val="32"/>
            <w:szCs w:val="32"/>
          </w:rPr>
          <w:t>光傳導</w:t>
        </w:r>
      </w:hyperlink>
      <w:r w:rsidRPr="00610681">
        <w:rPr>
          <w:rFonts w:ascii="標楷體" w:eastAsia="標楷體" w:hAnsi="標楷體"/>
          <w:color w:val="000000"/>
          <w:sz w:val="32"/>
          <w:szCs w:val="32"/>
        </w:rPr>
        <w:t>工具。微細的光纖封裝在塑料護套中，使得它能夠</w:t>
      </w:r>
      <w:hyperlink r:id="rId14" w:tooltip="彎曲" w:history="1">
        <w:r w:rsidRPr="00610681">
          <w:rPr>
            <w:rFonts w:ascii="標楷體" w:eastAsia="標楷體" w:hAnsi="標楷體"/>
            <w:color w:val="000000"/>
            <w:sz w:val="32"/>
            <w:szCs w:val="32"/>
          </w:rPr>
          <w:t>彎曲</w:t>
        </w:r>
      </w:hyperlink>
      <w:r w:rsidRPr="00610681">
        <w:rPr>
          <w:rFonts w:ascii="標楷體" w:eastAsia="標楷體" w:hAnsi="標楷體"/>
          <w:color w:val="000000"/>
          <w:sz w:val="32"/>
          <w:szCs w:val="32"/>
        </w:rPr>
        <w:t>而不至於</w:t>
      </w:r>
      <w:hyperlink r:id="rId15" w:tooltip="斷裂 (頁面不存在)" w:history="1">
        <w:r w:rsidRPr="00610681">
          <w:rPr>
            <w:rFonts w:ascii="標楷體" w:eastAsia="標楷體" w:hAnsi="標楷體"/>
            <w:color w:val="000000"/>
            <w:sz w:val="32"/>
            <w:szCs w:val="32"/>
          </w:rPr>
          <w:t>斷裂</w:t>
        </w:r>
      </w:hyperlink>
      <w:r w:rsidRPr="00610681">
        <w:rPr>
          <w:rFonts w:ascii="標楷體" w:eastAsia="標楷體" w:hAnsi="標楷體"/>
          <w:color w:val="000000"/>
          <w:sz w:val="32"/>
          <w:szCs w:val="32"/>
        </w:rPr>
        <w:t>。通常光纖的一端的</w:t>
      </w:r>
      <w:hyperlink r:id="rId16" w:tooltip="發射 (頁面不存在)" w:history="1">
        <w:r w:rsidRPr="00610681">
          <w:rPr>
            <w:rFonts w:ascii="標楷體" w:eastAsia="標楷體" w:hAnsi="標楷體"/>
            <w:color w:val="000000"/>
            <w:sz w:val="32"/>
            <w:szCs w:val="32"/>
          </w:rPr>
          <w:t>發射</w:t>
        </w:r>
      </w:hyperlink>
      <w:r w:rsidRPr="00610681">
        <w:rPr>
          <w:rFonts w:ascii="標楷體" w:eastAsia="標楷體" w:hAnsi="標楷體"/>
          <w:color w:val="000000"/>
          <w:sz w:val="32"/>
          <w:szCs w:val="32"/>
        </w:rPr>
        <w:t>裝置使用</w:t>
      </w:r>
      <w:hyperlink r:id="rId17" w:tooltip="發光二極體" w:history="1">
        <w:r w:rsidRPr="00610681">
          <w:rPr>
            <w:rFonts w:ascii="標楷體" w:eastAsia="標楷體" w:hAnsi="標楷體"/>
            <w:color w:val="000000"/>
            <w:sz w:val="32"/>
            <w:szCs w:val="32"/>
          </w:rPr>
          <w:t>發光二極體</w:t>
        </w:r>
      </w:hyperlink>
      <w:r w:rsidRPr="00610681">
        <w:rPr>
          <w:rFonts w:ascii="標楷體" w:eastAsia="標楷體" w:hAnsi="標楷體"/>
          <w:color w:val="000000"/>
          <w:sz w:val="32"/>
          <w:szCs w:val="32"/>
        </w:rPr>
        <w:t>或一束</w:t>
      </w:r>
      <w:hyperlink r:id="rId18" w:tooltip="雷射" w:history="1">
        <w:r w:rsidRPr="00610681">
          <w:rPr>
            <w:rFonts w:ascii="標楷體" w:eastAsia="標楷體" w:hAnsi="標楷體"/>
            <w:color w:val="000000"/>
            <w:sz w:val="32"/>
            <w:szCs w:val="32"/>
          </w:rPr>
          <w:t>雷射</w:t>
        </w:r>
      </w:hyperlink>
      <w:r w:rsidRPr="00610681">
        <w:rPr>
          <w:rFonts w:ascii="標楷體" w:eastAsia="標楷體" w:hAnsi="標楷體"/>
          <w:color w:val="000000"/>
          <w:sz w:val="32"/>
          <w:szCs w:val="32"/>
        </w:rPr>
        <w:t>將</w:t>
      </w:r>
      <w:hyperlink r:id="rId19" w:tooltip="光脈衝 (頁面不存在)" w:history="1">
        <w:r w:rsidRPr="00610681">
          <w:rPr>
            <w:rFonts w:ascii="標楷體" w:eastAsia="標楷體" w:hAnsi="標楷體"/>
            <w:color w:val="000000"/>
            <w:sz w:val="32"/>
            <w:szCs w:val="32"/>
          </w:rPr>
          <w:t>光脈衝</w:t>
        </w:r>
      </w:hyperlink>
      <w:r w:rsidRPr="00610681">
        <w:rPr>
          <w:rFonts w:ascii="標楷體" w:eastAsia="標楷體" w:hAnsi="標楷體"/>
          <w:color w:val="000000"/>
          <w:sz w:val="32"/>
          <w:szCs w:val="32"/>
        </w:rPr>
        <w:t>傳送至光纖，光纖的另一端的接收裝置使用</w:t>
      </w:r>
      <w:hyperlink r:id="rId20" w:tooltip="光敏元件 (頁面不存在)" w:history="1">
        <w:r w:rsidRPr="00610681">
          <w:rPr>
            <w:rFonts w:ascii="標楷體" w:eastAsia="標楷體" w:hAnsi="標楷體"/>
            <w:color w:val="000000"/>
            <w:sz w:val="32"/>
            <w:szCs w:val="32"/>
          </w:rPr>
          <w:t>光敏元件</w:t>
        </w:r>
      </w:hyperlink>
      <w:r w:rsidRPr="00610681">
        <w:rPr>
          <w:rFonts w:ascii="標楷體" w:eastAsia="標楷體" w:hAnsi="標楷體"/>
          <w:color w:val="000000"/>
          <w:sz w:val="32"/>
          <w:szCs w:val="32"/>
        </w:rPr>
        <w:t>檢測</w:t>
      </w:r>
      <w:hyperlink r:id="rId21" w:tooltip="脈衝 (頁面不存在)" w:history="1">
        <w:r w:rsidRPr="00610681">
          <w:rPr>
            <w:rFonts w:ascii="標楷體" w:eastAsia="標楷體" w:hAnsi="標楷體"/>
            <w:color w:val="000000"/>
            <w:sz w:val="32"/>
            <w:szCs w:val="32"/>
          </w:rPr>
          <w:t>脈衝</w:t>
        </w:r>
      </w:hyperlink>
      <w:r w:rsidRPr="00610681">
        <w:rPr>
          <w:rFonts w:ascii="標楷體" w:eastAsia="標楷體" w:hAnsi="標楷體"/>
          <w:color w:val="000000"/>
          <w:sz w:val="32"/>
          <w:szCs w:val="32"/>
        </w:rPr>
        <w:t>。包含光纖的線纜稱為光纜。由於光在光導纖維的傳輸損失比電在</w:t>
      </w:r>
      <w:hyperlink r:id="rId22" w:tooltip="電線" w:history="1">
        <w:r w:rsidRPr="00610681">
          <w:rPr>
            <w:rFonts w:ascii="標楷體" w:eastAsia="標楷體" w:hAnsi="標楷體"/>
            <w:color w:val="000000"/>
            <w:sz w:val="32"/>
            <w:szCs w:val="32"/>
          </w:rPr>
          <w:t>電線</w:t>
        </w:r>
      </w:hyperlink>
      <w:r w:rsidRPr="00610681">
        <w:rPr>
          <w:rFonts w:ascii="標楷體" w:eastAsia="標楷體" w:hAnsi="標楷體"/>
          <w:color w:val="000000"/>
          <w:sz w:val="32"/>
          <w:szCs w:val="32"/>
        </w:rPr>
        <w:t>傳導的</w:t>
      </w:r>
      <w:hyperlink r:id="rId23" w:tooltip="損耗" w:history="1">
        <w:r w:rsidRPr="00610681">
          <w:rPr>
            <w:rFonts w:ascii="標楷體" w:eastAsia="標楷體" w:hAnsi="標楷體"/>
            <w:color w:val="000000"/>
            <w:sz w:val="32"/>
            <w:szCs w:val="32"/>
          </w:rPr>
          <w:t>損耗</w:t>
        </w:r>
      </w:hyperlink>
      <w:r w:rsidRPr="00610681">
        <w:rPr>
          <w:rFonts w:ascii="標楷體" w:eastAsia="標楷體" w:hAnsi="標楷體"/>
          <w:color w:val="000000"/>
          <w:sz w:val="32"/>
          <w:szCs w:val="32"/>
        </w:rPr>
        <w:t>低得多，更因為主要生產原料是</w:t>
      </w:r>
      <w:hyperlink r:id="rId24" w:tooltip="矽" w:history="1">
        <w:r w:rsidRPr="00610681">
          <w:rPr>
            <w:rFonts w:ascii="標楷體" w:eastAsia="標楷體" w:hAnsi="標楷體"/>
            <w:color w:val="000000"/>
            <w:sz w:val="32"/>
            <w:szCs w:val="32"/>
          </w:rPr>
          <w:t>矽</w:t>
        </w:r>
      </w:hyperlink>
      <w:r w:rsidRPr="00610681">
        <w:rPr>
          <w:rFonts w:ascii="標楷體" w:eastAsia="標楷體" w:hAnsi="標楷體"/>
          <w:color w:val="000000"/>
          <w:sz w:val="32"/>
          <w:szCs w:val="32"/>
        </w:rPr>
        <w:t>，</w:t>
      </w:r>
      <w:hyperlink r:id="rId25" w:tooltip="蘊藏量 (頁面不存在)" w:history="1">
        <w:r w:rsidRPr="00610681">
          <w:rPr>
            <w:rFonts w:ascii="標楷體" w:eastAsia="標楷體" w:hAnsi="標楷體"/>
            <w:color w:val="000000"/>
            <w:sz w:val="32"/>
            <w:szCs w:val="32"/>
          </w:rPr>
          <w:t>蘊藏量</w:t>
        </w:r>
      </w:hyperlink>
      <w:r w:rsidRPr="00610681">
        <w:rPr>
          <w:rFonts w:ascii="標楷體" w:eastAsia="標楷體" w:hAnsi="標楷體"/>
          <w:color w:val="000000"/>
          <w:sz w:val="32"/>
          <w:szCs w:val="32"/>
        </w:rPr>
        <w:t>極大，較易</w:t>
      </w:r>
      <w:hyperlink r:id="rId26" w:tooltip="開採 (頁面不存在)" w:history="1">
        <w:r w:rsidRPr="00610681">
          <w:rPr>
            <w:rFonts w:ascii="標楷體" w:eastAsia="標楷體" w:hAnsi="標楷體"/>
            <w:color w:val="000000"/>
            <w:sz w:val="32"/>
            <w:szCs w:val="32"/>
          </w:rPr>
          <w:t>開採</w:t>
        </w:r>
      </w:hyperlink>
      <w:r w:rsidRPr="00610681">
        <w:rPr>
          <w:rFonts w:ascii="標楷體" w:eastAsia="標楷體" w:hAnsi="標楷體"/>
          <w:color w:val="000000"/>
          <w:sz w:val="32"/>
          <w:szCs w:val="32"/>
        </w:rPr>
        <w:t>，所以價格很便宜，促使光纖被用作長距離的</w:t>
      </w:r>
      <w:hyperlink r:id="rId27" w:tooltip="信息" w:history="1">
        <w:r w:rsidRPr="00610681">
          <w:rPr>
            <w:rFonts w:ascii="標楷體" w:eastAsia="標楷體" w:hAnsi="標楷體"/>
            <w:color w:val="000000"/>
            <w:sz w:val="32"/>
            <w:szCs w:val="32"/>
          </w:rPr>
          <w:t>信息</w:t>
        </w:r>
      </w:hyperlink>
      <w:r w:rsidRPr="00610681">
        <w:rPr>
          <w:rFonts w:ascii="標楷體" w:eastAsia="標楷體" w:hAnsi="標楷體"/>
          <w:color w:val="000000"/>
          <w:sz w:val="32"/>
          <w:szCs w:val="32"/>
        </w:rPr>
        <w:t>傳遞工具。隨著光纖的價格進一步降低，光纖也被用於</w:t>
      </w:r>
      <w:hyperlink r:id="rId28" w:tooltip="醫療" w:history="1">
        <w:r w:rsidRPr="00610681">
          <w:rPr>
            <w:rFonts w:ascii="標楷體" w:eastAsia="標楷體" w:hAnsi="標楷體"/>
            <w:color w:val="000000"/>
            <w:sz w:val="32"/>
            <w:szCs w:val="32"/>
          </w:rPr>
          <w:t>醫療</w:t>
        </w:r>
      </w:hyperlink>
      <w:r w:rsidRPr="00610681">
        <w:rPr>
          <w:rFonts w:ascii="標楷體" w:eastAsia="標楷體" w:hAnsi="標楷體"/>
          <w:color w:val="000000"/>
          <w:sz w:val="32"/>
          <w:szCs w:val="32"/>
        </w:rPr>
        <w:t>和</w:t>
      </w:r>
      <w:hyperlink r:id="rId29" w:tooltip="娛樂" w:history="1">
        <w:r w:rsidRPr="00610681">
          <w:rPr>
            <w:rFonts w:ascii="標楷體" w:eastAsia="標楷體" w:hAnsi="標楷體"/>
            <w:color w:val="000000"/>
            <w:sz w:val="32"/>
            <w:szCs w:val="32"/>
          </w:rPr>
          <w:t>娛樂</w:t>
        </w:r>
      </w:hyperlink>
      <w:r w:rsidRPr="00610681">
        <w:rPr>
          <w:rFonts w:ascii="標楷體" w:eastAsia="標楷體" w:hAnsi="標楷體"/>
          <w:color w:val="000000"/>
          <w:sz w:val="32"/>
          <w:szCs w:val="32"/>
        </w:rPr>
        <w:t>的用途。</w:t>
      </w:r>
    </w:p>
    <w:p w:rsidR="00610681" w:rsidRPr="00610681" w:rsidRDefault="00610681" w:rsidP="00610681">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610681">
        <w:rPr>
          <w:rFonts w:ascii="標楷體" w:eastAsia="標楷體" w:hAnsi="標楷體"/>
          <w:color w:val="000000"/>
          <w:sz w:val="32"/>
          <w:szCs w:val="32"/>
        </w:rPr>
        <w:t>光纖主要分為兩類，</w:t>
      </w:r>
      <w:hyperlink r:id="rId30" w:history="1">
        <w:r w:rsidRPr="00610681">
          <w:rPr>
            <w:rFonts w:ascii="標楷體" w:eastAsia="標楷體" w:hAnsi="標楷體"/>
            <w:color w:val="000000"/>
            <w:sz w:val="32"/>
            <w:szCs w:val="32"/>
          </w:rPr>
          <w:t>漸變光纖</w:t>
        </w:r>
      </w:hyperlink>
      <w:r w:rsidRPr="00610681">
        <w:rPr>
          <w:rFonts w:ascii="標楷體" w:eastAsia="標楷體" w:hAnsi="標楷體"/>
          <w:color w:val="000000"/>
          <w:sz w:val="32"/>
          <w:szCs w:val="32"/>
        </w:rPr>
        <w:t>與</w:t>
      </w:r>
      <w:hyperlink r:id="rId31" w:history="1">
        <w:r w:rsidRPr="00610681">
          <w:rPr>
            <w:rFonts w:ascii="標楷體" w:eastAsia="標楷體" w:hAnsi="標楷體"/>
            <w:color w:val="000000"/>
            <w:sz w:val="32"/>
            <w:szCs w:val="32"/>
          </w:rPr>
          <w:t>突變光纖</w:t>
        </w:r>
      </w:hyperlink>
      <w:r w:rsidRPr="00610681">
        <w:rPr>
          <w:rFonts w:ascii="標楷體" w:eastAsia="標楷體" w:hAnsi="標楷體"/>
          <w:color w:val="000000"/>
          <w:sz w:val="32"/>
          <w:szCs w:val="32"/>
        </w:rPr>
        <w:t>。前者的</w:t>
      </w:r>
      <w:hyperlink r:id="rId32" w:tooltip="折射率" w:history="1">
        <w:r w:rsidRPr="00610681">
          <w:rPr>
            <w:rFonts w:ascii="標楷體" w:eastAsia="標楷體" w:hAnsi="標楷體"/>
            <w:color w:val="000000"/>
            <w:sz w:val="32"/>
            <w:szCs w:val="32"/>
          </w:rPr>
          <w:t>折射率</w:t>
        </w:r>
      </w:hyperlink>
      <w:r w:rsidRPr="00610681">
        <w:rPr>
          <w:rFonts w:ascii="標楷體" w:eastAsia="標楷體" w:hAnsi="標楷體"/>
          <w:color w:val="000000"/>
          <w:sz w:val="32"/>
          <w:szCs w:val="32"/>
        </w:rPr>
        <w:t>是</w:t>
      </w:r>
      <w:hyperlink r:id="rId33" w:tooltip="漸變 (頁面不存在)" w:history="1">
        <w:r w:rsidRPr="00610681">
          <w:rPr>
            <w:rFonts w:ascii="標楷體" w:eastAsia="標楷體" w:hAnsi="標楷體"/>
            <w:color w:val="000000"/>
            <w:sz w:val="32"/>
            <w:szCs w:val="32"/>
          </w:rPr>
          <w:t>漸變</w:t>
        </w:r>
      </w:hyperlink>
      <w:r w:rsidRPr="00610681">
        <w:rPr>
          <w:rFonts w:ascii="標楷體" w:eastAsia="標楷體" w:hAnsi="標楷體"/>
          <w:color w:val="000000"/>
          <w:sz w:val="32"/>
          <w:szCs w:val="32"/>
        </w:rPr>
        <w:t>的，而後者的折射率是</w:t>
      </w:r>
      <w:hyperlink r:id="rId34" w:tooltip="突變" w:history="1">
        <w:r w:rsidRPr="00610681">
          <w:rPr>
            <w:rFonts w:ascii="標楷體" w:eastAsia="標楷體" w:hAnsi="標楷體"/>
            <w:color w:val="000000"/>
            <w:sz w:val="32"/>
            <w:szCs w:val="32"/>
          </w:rPr>
          <w:t>突變</w:t>
        </w:r>
      </w:hyperlink>
      <w:r w:rsidRPr="00610681">
        <w:rPr>
          <w:rFonts w:ascii="標楷體" w:eastAsia="標楷體" w:hAnsi="標楷體"/>
          <w:color w:val="000000"/>
          <w:sz w:val="32"/>
          <w:szCs w:val="32"/>
        </w:rPr>
        <w:t>的。另外還分為</w:t>
      </w:r>
      <w:hyperlink r:id="rId35" w:tooltip="單模光纖" w:history="1">
        <w:r w:rsidRPr="00610681">
          <w:rPr>
            <w:rFonts w:ascii="標楷體" w:eastAsia="標楷體" w:hAnsi="標楷體"/>
            <w:color w:val="000000"/>
            <w:sz w:val="32"/>
            <w:szCs w:val="32"/>
          </w:rPr>
          <w:t>單模光纖</w:t>
        </w:r>
      </w:hyperlink>
      <w:r w:rsidRPr="00610681">
        <w:rPr>
          <w:rFonts w:ascii="標楷體" w:eastAsia="標楷體" w:hAnsi="標楷體"/>
          <w:color w:val="000000"/>
          <w:sz w:val="32"/>
          <w:szCs w:val="32"/>
        </w:rPr>
        <w:t>及</w:t>
      </w:r>
      <w:hyperlink r:id="rId36" w:tooltip="多模光纖" w:history="1">
        <w:r w:rsidRPr="00610681">
          <w:rPr>
            <w:rFonts w:ascii="標楷體" w:eastAsia="標楷體" w:hAnsi="標楷體"/>
            <w:color w:val="000000"/>
            <w:sz w:val="32"/>
            <w:szCs w:val="32"/>
          </w:rPr>
          <w:t>多模光纖</w:t>
        </w:r>
      </w:hyperlink>
      <w:r w:rsidRPr="00610681">
        <w:rPr>
          <w:rFonts w:ascii="標楷體" w:eastAsia="標楷體" w:hAnsi="標楷體"/>
          <w:color w:val="000000"/>
          <w:sz w:val="32"/>
          <w:szCs w:val="32"/>
        </w:rPr>
        <w:t>。近年來，又有新的</w:t>
      </w:r>
      <w:hyperlink r:id="rId37" w:tooltip="光子晶體" w:history="1">
        <w:r w:rsidRPr="00610681">
          <w:rPr>
            <w:rFonts w:ascii="標楷體" w:eastAsia="標楷體" w:hAnsi="標楷體"/>
            <w:color w:val="000000"/>
            <w:sz w:val="32"/>
            <w:szCs w:val="32"/>
          </w:rPr>
          <w:t>光子晶體</w:t>
        </w:r>
      </w:hyperlink>
      <w:r w:rsidRPr="00610681">
        <w:rPr>
          <w:rFonts w:ascii="標楷體" w:eastAsia="標楷體" w:hAnsi="標楷體"/>
          <w:color w:val="000000"/>
          <w:sz w:val="32"/>
          <w:szCs w:val="32"/>
        </w:rPr>
        <w:t>光纖問世。</w:t>
      </w:r>
    </w:p>
    <w:p w:rsidR="00610681" w:rsidRPr="00610681" w:rsidRDefault="00610681" w:rsidP="00610681">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610681">
        <w:rPr>
          <w:rFonts w:ascii="標楷體" w:eastAsia="標楷體" w:hAnsi="標楷體"/>
          <w:color w:val="000000"/>
          <w:sz w:val="32"/>
          <w:szCs w:val="32"/>
        </w:rPr>
        <w:t>光導纖維是雙重構造，核心部分是高折射率玻璃，表層部分是低折射率的玻璃或塑料，光在核心部分傳輸，並在表層交界處不斷進行全反射，沿「之」字形向前傳輸。這種纖維比</w:t>
      </w:r>
      <w:hyperlink r:id="rId38" w:tooltip="頭髮" w:history="1">
        <w:r w:rsidRPr="00610681">
          <w:rPr>
            <w:rFonts w:ascii="標楷體" w:eastAsia="標楷體" w:hAnsi="標楷體"/>
            <w:color w:val="000000"/>
            <w:sz w:val="32"/>
            <w:szCs w:val="32"/>
          </w:rPr>
          <w:t>頭髮</w:t>
        </w:r>
      </w:hyperlink>
      <w:r w:rsidRPr="00610681">
        <w:rPr>
          <w:rFonts w:ascii="標楷體" w:eastAsia="標楷體" w:hAnsi="標楷體"/>
          <w:color w:val="000000"/>
          <w:sz w:val="32"/>
          <w:szCs w:val="32"/>
        </w:rPr>
        <w:t>稍粗，這樣細的纖維要有折射率截然不同的雙重結構分布，是一個非常驚人的技術。各國科學家經過多年努力，創造了</w:t>
      </w:r>
      <w:hyperlink r:id="rId39" w:tooltip="內附著法 (頁面不存在)" w:history="1">
        <w:r w:rsidRPr="00610681">
          <w:rPr>
            <w:rFonts w:ascii="標楷體" w:eastAsia="標楷體" w:hAnsi="標楷體"/>
            <w:color w:val="000000"/>
            <w:sz w:val="32"/>
            <w:szCs w:val="32"/>
          </w:rPr>
          <w:t>內附著法</w:t>
        </w:r>
      </w:hyperlink>
      <w:r w:rsidRPr="00610681">
        <w:rPr>
          <w:rFonts w:ascii="標楷體" w:eastAsia="標楷體" w:hAnsi="標楷體"/>
          <w:color w:val="000000"/>
          <w:sz w:val="32"/>
          <w:szCs w:val="32"/>
        </w:rPr>
        <w:t>、</w:t>
      </w:r>
      <w:hyperlink r:id="rId40" w:tooltip="MCVD法 (頁面不存在)" w:history="1">
        <w:r w:rsidRPr="00610681">
          <w:rPr>
            <w:rFonts w:ascii="標楷體" w:eastAsia="標楷體" w:hAnsi="標楷體"/>
            <w:color w:val="000000"/>
            <w:sz w:val="32"/>
            <w:szCs w:val="32"/>
          </w:rPr>
          <w:t>MCVD法</w:t>
        </w:r>
      </w:hyperlink>
      <w:r w:rsidRPr="00610681">
        <w:rPr>
          <w:rFonts w:ascii="標楷體" w:eastAsia="標楷體" w:hAnsi="標楷體"/>
          <w:color w:val="000000"/>
          <w:sz w:val="32"/>
          <w:szCs w:val="32"/>
        </w:rPr>
        <w:t>、</w:t>
      </w:r>
      <w:hyperlink r:id="rId41" w:tooltip="VAD法 (頁面不存在)" w:history="1">
        <w:r w:rsidRPr="00610681">
          <w:rPr>
            <w:rFonts w:ascii="標楷體" w:eastAsia="標楷體" w:hAnsi="標楷體"/>
            <w:color w:val="000000"/>
            <w:sz w:val="32"/>
            <w:szCs w:val="32"/>
          </w:rPr>
          <w:t>VAD法</w:t>
        </w:r>
      </w:hyperlink>
      <w:r w:rsidRPr="00610681">
        <w:rPr>
          <w:rFonts w:ascii="標楷體" w:eastAsia="標楷體" w:hAnsi="標楷體"/>
          <w:color w:val="000000"/>
          <w:sz w:val="32"/>
          <w:szCs w:val="32"/>
        </w:rPr>
        <w:t>等等，製成了超高純</w:t>
      </w:r>
      <w:hyperlink r:id="rId42" w:tooltip="石英玻璃" w:history="1">
        <w:r w:rsidRPr="00610681">
          <w:rPr>
            <w:rFonts w:ascii="標楷體" w:eastAsia="標楷體" w:hAnsi="標楷體"/>
            <w:color w:val="000000"/>
            <w:sz w:val="32"/>
            <w:szCs w:val="32"/>
          </w:rPr>
          <w:t>石英玻璃</w:t>
        </w:r>
      </w:hyperlink>
      <w:r w:rsidRPr="00610681">
        <w:rPr>
          <w:rFonts w:ascii="標楷體" w:eastAsia="標楷體" w:hAnsi="標楷體"/>
          <w:color w:val="000000"/>
          <w:sz w:val="32"/>
          <w:szCs w:val="32"/>
        </w:rPr>
        <w:t>，特製成的光導纖維傳輸光的</w:t>
      </w:r>
      <w:hyperlink r:id="rId43" w:tooltip="效率 (頁面不存在)" w:history="1">
        <w:r w:rsidRPr="00610681">
          <w:rPr>
            <w:rFonts w:ascii="標楷體" w:eastAsia="標楷體" w:hAnsi="標楷體"/>
            <w:color w:val="000000"/>
            <w:sz w:val="32"/>
            <w:szCs w:val="32"/>
          </w:rPr>
          <w:t>效率</w:t>
        </w:r>
      </w:hyperlink>
      <w:r w:rsidRPr="00610681">
        <w:rPr>
          <w:rFonts w:ascii="標楷體" w:eastAsia="標楷體" w:hAnsi="標楷體"/>
          <w:color w:val="000000"/>
          <w:sz w:val="32"/>
          <w:szCs w:val="32"/>
        </w:rPr>
        <w:t>有了非常明顯的提高。現在較好的光導纖維，其光傳輸損失每</w:t>
      </w:r>
      <w:hyperlink r:id="rId44" w:tooltip="公里" w:history="1">
        <w:r w:rsidRPr="00610681">
          <w:rPr>
            <w:rFonts w:ascii="標楷體" w:eastAsia="標楷體" w:hAnsi="標楷體"/>
            <w:color w:val="000000"/>
            <w:sz w:val="32"/>
            <w:szCs w:val="32"/>
          </w:rPr>
          <w:t>公里</w:t>
        </w:r>
      </w:hyperlink>
      <w:r w:rsidRPr="00610681">
        <w:rPr>
          <w:rFonts w:ascii="標楷體" w:eastAsia="標楷體" w:hAnsi="標楷體"/>
          <w:color w:val="000000"/>
          <w:sz w:val="32"/>
          <w:szCs w:val="32"/>
        </w:rPr>
        <w:t>只有零點二</w:t>
      </w:r>
      <w:hyperlink r:id="rId45" w:tooltip="分貝" w:history="1">
        <w:r w:rsidRPr="00610681">
          <w:rPr>
            <w:rFonts w:ascii="標楷體" w:eastAsia="標楷體" w:hAnsi="標楷體"/>
            <w:color w:val="000000"/>
            <w:sz w:val="32"/>
            <w:szCs w:val="32"/>
          </w:rPr>
          <w:t>分貝</w:t>
        </w:r>
      </w:hyperlink>
      <w:r w:rsidRPr="00610681">
        <w:rPr>
          <w:rFonts w:ascii="標楷體" w:eastAsia="標楷體" w:hAnsi="標楷體"/>
          <w:color w:val="000000"/>
          <w:sz w:val="32"/>
          <w:szCs w:val="32"/>
        </w:rPr>
        <w:t>；也就是說傳播一公里後只損失4.5％。</w:t>
      </w:r>
    </w:p>
    <w:p w:rsidR="00621C6B" w:rsidRPr="00610681" w:rsidRDefault="00621C6B">
      <w:pPr>
        <w:rPr>
          <w:rFonts w:ascii="標楷體" w:eastAsia="標楷體" w:hAnsi="標楷體"/>
          <w:color w:val="000000"/>
          <w:sz w:val="32"/>
          <w:szCs w:val="32"/>
        </w:rPr>
      </w:pPr>
    </w:p>
    <w:p w:rsidR="00621C6B" w:rsidRDefault="00621C6B">
      <w:pPr>
        <w:widowControl/>
        <w:rPr>
          <w:rFonts w:ascii="標楷體" w:eastAsia="標楷體" w:hAnsi="標楷體"/>
          <w:color w:val="000000"/>
          <w:sz w:val="32"/>
          <w:szCs w:val="32"/>
        </w:rPr>
      </w:pPr>
      <w:r>
        <w:rPr>
          <w:rFonts w:ascii="標楷體" w:eastAsia="標楷體" w:hAnsi="標楷體"/>
          <w:color w:val="000000"/>
          <w:sz w:val="32"/>
          <w:szCs w:val="32"/>
        </w:rPr>
        <w:br w:type="page"/>
      </w:r>
    </w:p>
    <w:p w:rsidR="00610681" w:rsidRPr="00BF0355" w:rsidRDefault="00610681" w:rsidP="00621C6B">
      <w:pPr>
        <w:rPr>
          <w:rFonts w:ascii="標楷體" w:eastAsia="標楷體" w:hAnsi="標楷體" w:hint="eastAsia"/>
          <w:b/>
          <w:color w:val="000000"/>
          <w:sz w:val="40"/>
          <w:szCs w:val="24"/>
        </w:rPr>
      </w:pPr>
      <w:r w:rsidRPr="00BF0355">
        <w:rPr>
          <w:rFonts w:ascii="標楷體" w:eastAsia="標楷體" w:hAnsi="標楷體" w:hint="eastAsia"/>
          <w:b/>
          <w:color w:val="000000"/>
          <w:sz w:val="40"/>
          <w:szCs w:val="24"/>
        </w:rPr>
        <w:lastRenderedPageBreak/>
        <w:t>材料:</w:t>
      </w:r>
    </w:p>
    <w:p w:rsidR="00610681" w:rsidRPr="00610681" w:rsidRDefault="00610681" w:rsidP="00610681">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610681">
        <w:rPr>
          <w:rFonts w:ascii="標楷體" w:eastAsia="標楷體" w:hAnsi="標楷體"/>
          <w:color w:val="000000"/>
          <w:sz w:val="32"/>
          <w:szCs w:val="32"/>
        </w:rPr>
        <w:t>光纖的結構為圓形且細如髮絲之玻璃纖維，主要分為兩部分，裏層稱「核心（Core）」，通常以玻璃做成；外層稱為「纖殼（Clad）」。因為「光纖」是屬於介質波導之一種，故只要條件許可，也可使用特殊的塑膠材料或液體材料。由於「光纖」的「核心」的直徑只有數個「微米」（百萬分之一米）至數十「微米」，而「纖殼」的直徑也僅在一百至兩百「微米」之間，其本身相當微弱。因此，在一般應用中，會於外層再鍍上一層塑膠，並再加一層尼龍，以免受到外界化學物質的侵蝕。若將幾條如上述一般之光纖維起來，就可形成所謂的「光纖電纜」了，或簡稱為「光纜」。</w:t>
      </w:r>
    </w:p>
    <w:p w:rsidR="00610681" w:rsidRDefault="00610681">
      <w:pPr>
        <w:widowControl/>
        <w:rPr>
          <w:rFonts w:ascii="標楷體" w:eastAsia="標楷體" w:hAnsi="標楷體" w:hint="eastAsia"/>
          <w:color w:val="000000"/>
          <w:sz w:val="40"/>
          <w:szCs w:val="24"/>
        </w:rPr>
      </w:pPr>
      <w:r w:rsidRPr="00610681">
        <w:rPr>
          <w:rFonts w:ascii="標楷體" w:eastAsia="標楷體" w:hAnsi="標楷體"/>
          <w:color w:val="000000"/>
          <w:sz w:val="40"/>
          <w:szCs w:val="24"/>
        </w:rPr>
        <w:drawing>
          <wp:inline distT="0" distB="0" distL="0" distR="0">
            <wp:extent cx="2880000" cy="2205140"/>
            <wp:effectExtent l="95250" t="76200" r="91800" b="80860"/>
            <wp:docPr id="15" name="圖片 3" descr="https://sp.yimg.com/ib/th?id=JN.Z5C15HxfmxpHn50wW0zWjw&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yimg.com/ib/th?id=JN.Z5C15HxfmxpHn50wW0zWjw&amp;pid=15.1&amp;P=0"/>
                    <pic:cNvPicPr>
                      <a:picLocks noChangeAspect="1" noChangeArrowheads="1"/>
                    </pic:cNvPicPr>
                  </pic:nvPicPr>
                  <pic:blipFill>
                    <a:blip r:embed="rId46"/>
                    <a:srcRect/>
                    <a:stretch>
                      <a:fillRect/>
                    </a:stretch>
                  </pic:blipFill>
                  <pic:spPr bwMode="auto">
                    <a:xfrm>
                      <a:off x="0" y="0"/>
                      <a:ext cx="2880000" cy="2205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16FC" w:rsidRDefault="00FF16FC">
      <w:pPr>
        <w:widowControl/>
        <w:rPr>
          <w:rFonts w:ascii="標楷體" w:eastAsia="標楷體" w:hAnsi="標楷體" w:hint="eastAsia"/>
          <w:color w:val="000000"/>
          <w:sz w:val="40"/>
          <w:szCs w:val="24"/>
        </w:rPr>
      </w:pPr>
      <w:r w:rsidRPr="00FF16FC">
        <w:rPr>
          <w:rFonts w:ascii="標楷體" w:eastAsia="標楷體" w:hAnsi="標楷體"/>
          <w:color w:val="000000"/>
          <w:sz w:val="40"/>
          <w:szCs w:val="24"/>
        </w:rPr>
        <w:drawing>
          <wp:inline distT="0" distB="0" distL="0" distR="0">
            <wp:extent cx="2880000" cy="1845870"/>
            <wp:effectExtent l="95250" t="76200" r="91800" b="78180"/>
            <wp:docPr id="25" name="圖片 9" descr="光纖 2 光導纖維 的 發明 3 歷史 4 分類 特 征 5 結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光纖 2 光導纖維 的 發明 3 歷史 4 分類 特 征 5 結構 ..."/>
                    <pic:cNvPicPr>
                      <a:picLocks noChangeAspect="1" noChangeArrowheads="1"/>
                    </pic:cNvPicPr>
                  </pic:nvPicPr>
                  <pic:blipFill>
                    <a:blip r:embed="rId47"/>
                    <a:srcRect/>
                    <a:stretch>
                      <a:fillRect/>
                    </a:stretch>
                  </pic:blipFill>
                  <pic:spPr bwMode="auto">
                    <a:xfrm>
                      <a:off x="0" y="0"/>
                      <a:ext cx="2880000" cy="1845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10681" w:rsidRDefault="00610681">
      <w:pPr>
        <w:widowControl/>
        <w:rPr>
          <w:rFonts w:ascii="標楷體" w:eastAsia="標楷體" w:hAnsi="標楷體"/>
          <w:color w:val="000000"/>
          <w:sz w:val="40"/>
          <w:szCs w:val="24"/>
        </w:rPr>
      </w:pPr>
      <w:r>
        <w:rPr>
          <w:rFonts w:ascii="標楷體" w:eastAsia="標楷體" w:hAnsi="標楷體"/>
          <w:color w:val="000000"/>
          <w:sz w:val="40"/>
          <w:szCs w:val="24"/>
        </w:rPr>
        <w:br w:type="page"/>
      </w:r>
    </w:p>
    <w:p w:rsidR="00621C6B" w:rsidRPr="00BF0355" w:rsidRDefault="00610681" w:rsidP="00621C6B">
      <w:pPr>
        <w:rPr>
          <w:rStyle w:val="apple-style-span"/>
          <w:rFonts w:ascii="標楷體" w:eastAsia="標楷體" w:hAnsi="標楷體" w:cs="Arial"/>
          <w:b/>
          <w:color w:val="000000"/>
          <w:sz w:val="40"/>
          <w:szCs w:val="24"/>
        </w:rPr>
      </w:pPr>
      <w:r w:rsidRPr="00BF0355">
        <w:rPr>
          <w:rFonts w:ascii="標楷體" w:eastAsia="標楷體" w:hAnsi="標楷體" w:hint="eastAsia"/>
          <w:b/>
          <w:color w:val="000000"/>
          <w:sz w:val="40"/>
          <w:szCs w:val="24"/>
        </w:rPr>
        <w:lastRenderedPageBreak/>
        <w:t>光學</w:t>
      </w:r>
      <w:r w:rsidR="00621C6B" w:rsidRPr="00BF0355">
        <w:rPr>
          <w:rFonts w:ascii="標楷體" w:eastAsia="標楷體" w:hAnsi="標楷體" w:hint="eastAsia"/>
          <w:b/>
          <w:color w:val="000000"/>
          <w:sz w:val="40"/>
          <w:szCs w:val="24"/>
        </w:rPr>
        <w:t>原理:</w:t>
      </w:r>
      <w:r w:rsidR="00621C6B" w:rsidRPr="00BF0355">
        <w:rPr>
          <w:rStyle w:val="apple-style-span"/>
          <w:rFonts w:ascii="標楷體" w:eastAsia="標楷體" w:hAnsi="標楷體" w:cs="Arial"/>
          <w:b/>
          <w:color w:val="000000"/>
          <w:sz w:val="40"/>
          <w:szCs w:val="24"/>
        </w:rPr>
        <w:t xml:space="preserve"> </w:t>
      </w:r>
    </w:p>
    <w:p w:rsidR="00621C6B" w:rsidRDefault="00610681" w:rsidP="00610681">
      <w:pPr>
        <w:pStyle w:val="Web"/>
        <w:spacing w:before="0" w:beforeAutospacing="0" w:after="0" w:afterAutospacing="0" w:line="0" w:lineRule="atLeast"/>
        <w:rPr>
          <w:rFonts w:ascii="標楷體" w:eastAsia="標楷體" w:hAnsi="標楷體" w:cs="Arial" w:hint="eastAsia"/>
          <w:noProof/>
          <w:color w:val="000000"/>
        </w:rPr>
      </w:pPr>
      <w:r>
        <w:rPr>
          <w:rFonts w:ascii="標楷體" w:eastAsia="標楷體" w:hAnsi="標楷體" w:cs="Arial" w:hint="eastAsia"/>
          <w:color w:val="000000"/>
        </w:rPr>
        <w:t xml:space="preserve">      </w:t>
      </w:r>
      <w:r w:rsidRPr="00610681">
        <w:rPr>
          <w:rFonts w:ascii="標楷體" w:eastAsia="標楷體" w:hAnsi="標楷體"/>
          <w:color w:val="000000"/>
          <w:sz w:val="32"/>
          <w:szCs w:val="32"/>
        </w:rPr>
        <w:t>光纖是</w:t>
      </w:r>
      <w:hyperlink r:id="rId48" w:tooltip="圓柱形" w:history="1">
        <w:r w:rsidRPr="00610681">
          <w:rPr>
            <w:rFonts w:ascii="標楷體" w:eastAsia="標楷體" w:hAnsi="標楷體"/>
            <w:color w:val="000000"/>
            <w:sz w:val="32"/>
            <w:szCs w:val="32"/>
          </w:rPr>
          <w:t>圓柱形</w:t>
        </w:r>
      </w:hyperlink>
      <w:r w:rsidRPr="00610681">
        <w:rPr>
          <w:rFonts w:ascii="標楷體" w:eastAsia="標楷體" w:hAnsi="標楷體"/>
          <w:color w:val="000000"/>
          <w:sz w:val="32"/>
          <w:szCs w:val="32"/>
        </w:rPr>
        <w:t>的</w:t>
      </w:r>
      <w:hyperlink r:id="rId49" w:tooltip="介質波導" w:history="1">
        <w:r w:rsidRPr="00610681">
          <w:rPr>
            <w:rFonts w:ascii="標楷體" w:eastAsia="標楷體" w:hAnsi="標楷體"/>
            <w:color w:val="000000"/>
            <w:sz w:val="32"/>
            <w:szCs w:val="32"/>
          </w:rPr>
          <w:t>介質波導</w:t>
        </w:r>
      </w:hyperlink>
      <w:r w:rsidRPr="00610681">
        <w:rPr>
          <w:rFonts w:ascii="標楷體" w:eastAsia="標楷體" w:hAnsi="標楷體"/>
          <w:color w:val="000000"/>
          <w:sz w:val="32"/>
          <w:szCs w:val="32"/>
        </w:rPr>
        <w:t>，應用</w:t>
      </w:r>
      <w:hyperlink r:id="rId50" w:tooltip="全反射原理 (頁面不存在)" w:history="1">
        <w:r w:rsidRPr="00610681">
          <w:rPr>
            <w:rFonts w:ascii="標楷體" w:eastAsia="標楷體" w:hAnsi="標楷體"/>
            <w:color w:val="000000"/>
            <w:sz w:val="32"/>
            <w:szCs w:val="32"/>
          </w:rPr>
          <w:t>全反射原理</w:t>
        </w:r>
      </w:hyperlink>
      <w:r w:rsidRPr="00610681">
        <w:rPr>
          <w:rFonts w:ascii="標楷體" w:eastAsia="標楷體" w:hAnsi="標楷體"/>
          <w:color w:val="000000"/>
          <w:sz w:val="32"/>
          <w:szCs w:val="32"/>
        </w:rPr>
        <w:t>來傳導光線。光纖的結構大致分為裏面的核心部分與外面的包覆部分。為了要局限光信號於核心，包覆的折射率必須小於核心的折射率。</w:t>
      </w:r>
      <w:hyperlink r:id="rId51" w:history="1">
        <w:r w:rsidRPr="00610681">
          <w:rPr>
            <w:rFonts w:ascii="標楷體" w:eastAsia="標楷體" w:hAnsi="標楷體"/>
            <w:color w:val="000000"/>
            <w:sz w:val="32"/>
            <w:szCs w:val="32"/>
          </w:rPr>
          <w:t>漸變光纖</w:t>
        </w:r>
      </w:hyperlink>
      <w:r w:rsidRPr="00610681">
        <w:rPr>
          <w:rFonts w:ascii="標楷體" w:eastAsia="標楷體" w:hAnsi="標楷體"/>
          <w:color w:val="000000"/>
          <w:sz w:val="32"/>
          <w:szCs w:val="32"/>
        </w:rPr>
        <w:t>的折射率是緩慢改變的，從</w:t>
      </w:r>
      <w:hyperlink r:id="rId52" w:tooltip="軸心 (頁面不存在)" w:history="1">
        <w:r w:rsidRPr="00610681">
          <w:rPr>
            <w:rFonts w:ascii="標楷體" w:eastAsia="標楷體" w:hAnsi="標楷體"/>
            <w:color w:val="000000"/>
            <w:sz w:val="32"/>
            <w:szCs w:val="32"/>
          </w:rPr>
          <w:t>軸心</w:t>
        </w:r>
      </w:hyperlink>
      <w:r w:rsidRPr="00610681">
        <w:rPr>
          <w:rFonts w:ascii="標楷體" w:eastAsia="標楷體" w:hAnsi="標楷體"/>
          <w:color w:val="000000"/>
          <w:sz w:val="32"/>
          <w:szCs w:val="32"/>
        </w:rPr>
        <w:t>到包覆，逐漸地減小；而</w:t>
      </w:r>
      <w:hyperlink r:id="rId53" w:history="1">
        <w:r w:rsidRPr="00610681">
          <w:rPr>
            <w:rFonts w:ascii="標楷體" w:eastAsia="標楷體" w:hAnsi="標楷體"/>
            <w:color w:val="000000"/>
            <w:sz w:val="32"/>
            <w:szCs w:val="32"/>
          </w:rPr>
          <w:t>突變光纖</w:t>
        </w:r>
      </w:hyperlink>
      <w:r w:rsidRPr="00610681">
        <w:rPr>
          <w:rFonts w:ascii="標楷體" w:eastAsia="標楷體" w:hAnsi="標楷體"/>
          <w:color w:val="000000"/>
          <w:sz w:val="32"/>
          <w:szCs w:val="32"/>
        </w:rPr>
        <w:t>在核心-包覆邊界區域的折射率是急劇改變的。</w:t>
      </w:r>
    </w:p>
    <w:p w:rsidR="00610681" w:rsidRDefault="00610681" w:rsidP="00621C6B">
      <w:pPr>
        <w:pStyle w:val="Web"/>
        <w:shd w:val="clear" w:color="auto" w:fill="FFFFFF"/>
        <w:spacing w:before="120" w:beforeAutospacing="0" w:after="120" w:afterAutospacing="0" w:line="224" w:lineRule="atLeast"/>
        <w:rPr>
          <w:rFonts w:ascii="標楷體" w:eastAsia="標楷體" w:hAnsi="標楷體" w:cs="Arial" w:hint="eastAsia"/>
          <w:noProof/>
          <w:color w:val="000000"/>
        </w:rPr>
      </w:pPr>
      <w:r w:rsidRPr="00610681">
        <w:rPr>
          <w:rFonts w:ascii="標楷體" w:eastAsia="標楷體" w:hAnsi="標楷體" w:cs="Arial"/>
          <w:noProof/>
          <w:color w:val="000000"/>
        </w:rPr>
        <w:drawing>
          <wp:inline distT="0" distB="0" distL="0" distR="0">
            <wp:extent cx="5237480" cy="2860040"/>
            <wp:effectExtent l="95250" t="76200" r="96520" b="73660"/>
            <wp:docPr id="4" name="圖片 1" descr="https://upload.wikimedia.org/wikipedia/commons/thumb/0/0e/Optical_fiber_types.svg/550px-Optical_fiber_types.svg.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e/Optical_fiber_types.svg/550px-Optical_fiber_types.svg.png">
                      <a:hlinkClick r:id="rId54"/>
                    </pic:cNvPr>
                    <pic:cNvPicPr>
                      <a:picLocks noChangeAspect="1" noChangeArrowheads="1"/>
                    </pic:cNvPicPr>
                  </pic:nvPicPr>
                  <pic:blipFill>
                    <a:blip r:embed="rId55"/>
                    <a:srcRect/>
                    <a:stretch>
                      <a:fillRect/>
                    </a:stretch>
                  </pic:blipFill>
                  <pic:spPr bwMode="auto">
                    <a:xfrm>
                      <a:off x="0" y="0"/>
                      <a:ext cx="5237480" cy="2860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10681" w:rsidRDefault="00610681" w:rsidP="00610681">
      <w:pPr>
        <w:pStyle w:val="Web"/>
        <w:spacing w:before="0" w:beforeAutospacing="0" w:after="0" w:afterAutospacing="0" w:line="0" w:lineRule="atLeast"/>
        <w:rPr>
          <w:rFonts w:ascii="標楷體" w:eastAsia="標楷體" w:hAnsi="標楷體"/>
          <w:sz w:val="32"/>
          <w:szCs w:val="32"/>
        </w:rPr>
      </w:pPr>
    </w:p>
    <w:p w:rsidR="00610681" w:rsidRDefault="00610681">
      <w:pPr>
        <w:widowControl/>
        <w:rPr>
          <w:rFonts w:ascii="標楷體" w:eastAsia="標楷體" w:hAnsi="標楷體" w:cs="新細明體"/>
          <w:kern w:val="0"/>
          <w:sz w:val="32"/>
          <w:szCs w:val="32"/>
        </w:rPr>
      </w:pPr>
      <w:r>
        <w:rPr>
          <w:rFonts w:ascii="標楷體" w:eastAsia="標楷體" w:hAnsi="標楷體"/>
          <w:sz w:val="32"/>
          <w:szCs w:val="32"/>
        </w:rPr>
        <w:br w:type="page"/>
      </w:r>
    </w:p>
    <w:p w:rsidR="00610681" w:rsidRPr="00610681" w:rsidRDefault="00BF0355" w:rsidP="00610681">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sz w:val="32"/>
          <w:szCs w:val="32"/>
        </w:rPr>
        <w:lastRenderedPageBreak/>
        <w:t>■</w:t>
      </w:r>
      <w:r w:rsidR="00610681" w:rsidRPr="00610681">
        <w:rPr>
          <w:rFonts w:ascii="標楷體" w:eastAsia="標楷體" w:hAnsi="標楷體"/>
          <w:sz w:val="32"/>
          <w:szCs w:val="32"/>
        </w:rPr>
        <w:t>折射率</w:t>
      </w:r>
    </w:p>
    <w:p w:rsidR="00610681" w:rsidRDefault="00610681" w:rsidP="00610681">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610681">
        <w:rPr>
          <w:rFonts w:ascii="標楷體" w:eastAsia="標楷體" w:hAnsi="標楷體"/>
          <w:color w:val="000000"/>
          <w:sz w:val="32"/>
          <w:szCs w:val="32"/>
        </w:rPr>
        <w:t>折射率可以用來計算在物質裏的光線速度。在</w:t>
      </w:r>
      <w:hyperlink r:id="rId56" w:tooltip="真空" w:history="1">
        <w:r w:rsidRPr="00610681">
          <w:rPr>
            <w:rFonts w:ascii="標楷體" w:eastAsia="標楷體" w:hAnsi="標楷體"/>
            <w:color w:val="000000"/>
            <w:sz w:val="32"/>
            <w:szCs w:val="32"/>
          </w:rPr>
          <w:t>真空</w:t>
        </w:r>
      </w:hyperlink>
      <w:r w:rsidRPr="00610681">
        <w:rPr>
          <w:rFonts w:ascii="標楷體" w:eastAsia="標楷體" w:hAnsi="標楷體"/>
          <w:color w:val="000000"/>
          <w:sz w:val="32"/>
          <w:szCs w:val="32"/>
        </w:rPr>
        <w:t>裏，及</w:t>
      </w:r>
      <w:hyperlink r:id="rId57" w:tooltip="外太空" w:history="1">
        <w:r w:rsidRPr="00610681">
          <w:rPr>
            <w:rFonts w:ascii="標楷體" w:eastAsia="標楷體" w:hAnsi="標楷體"/>
            <w:color w:val="000000"/>
            <w:sz w:val="32"/>
            <w:szCs w:val="32"/>
          </w:rPr>
          <w:t>外太空</w:t>
        </w:r>
      </w:hyperlink>
      <w:r w:rsidRPr="00610681">
        <w:rPr>
          <w:rFonts w:ascii="標楷體" w:eastAsia="標楷體" w:hAnsi="標楷體"/>
          <w:color w:val="000000"/>
          <w:sz w:val="32"/>
          <w:szCs w:val="32"/>
        </w:rPr>
        <w:t>，光線的傳播速度最快，大約為3億</w:t>
      </w:r>
      <w:hyperlink r:id="rId58" w:tooltip="公尺" w:history="1">
        <w:r w:rsidRPr="00610681">
          <w:rPr>
            <w:rFonts w:ascii="標楷體" w:eastAsia="標楷體" w:hAnsi="標楷體"/>
            <w:color w:val="000000"/>
            <w:sz w:val="32"/>
            <w:szCs w:val="32"/>
          </w:rPr>
          <w:t>公尺</w:t>
        </w:r>
      </w:hyperlink>
      <w:r w:rsidRPr="00610681">
        <w:rPr>
          <w:rFonts w:ascii="標楷體" w:eastAsia="標楷體" w:hAnsi="標楷體"/>
          <w:color w:val="000000"/>
          <w:sz w:val="32"/>
          <w:szCs w:val="32"/>
        </w:rPr>
        <w:t>／秒。一種物質的折射率是真空</w:t>
      </w:r>
      <w:hyperlink r:id="rId59" w:tooltip="光速" w:history="1">
        <w:r w:rsidRPr="00610681">
          <w:rPr>
            <w:rFonts w:ascii="標楷體" w:eastAsia="標楷體" w:hAnsi="標楷體"/>
            <w:color w:val="000000"/>
            <w:sz w:val="32"/>
            <w:szCs w:val="32"/>
          </w:rPr>
          <w:t>光速</w:t>
        </w:r>
      </w:hyperlink>
      <w:r w:rsidRPr="00610681">
        <w:rPr>
          <w:rFonts w:ascii="標楷體" w:eastAsia="標楷體" w:hAnsi="標楷體"/>
          <w:color w:val="000000"/>
          <w:sz w:val="32"/>
          <w:szCs w:val="32"/>
        </w:rPr>
        <w:t>除以光線在這</w:t>
      </w:r>
      <w:hyperlink r:id="rId60" w:tooltip="物質" w:history="1">
        <w:r w:rsidRPr="00610681">
          <w:rPr>
            <w:rFonts w:ascii="標楷體" w:eastAsia="標楷體" w:hAnsi="標楷體"/>
            <w:color w:val="000000"/>
            <w:sz w:val="32"/>
            <w:szCs w:val="32"/>
          </w:rPr>
          <w:t>物質</w:t>
        </w:r>
      </w:hyperlink>
      <w:r w:rsidRPr="00610681">
        <w:rPr>
          <w:rFonts w:ascii="標楷體" w:eastAsia="標楷體" w:hAnsi="標楷體"/>
          <w:color w:val="000000"/>
          <w:sz w:val="32"/>
          <w:szCs w:val="32"/>
        </w:rPr>
        <w:t>裏傳播的速度。所以，根據定義，真空折射率是1。折射率越大，光線傳播的速度越慢。通常光纖的核心的折射率是1.48，包覆的折射率是1.46。所以，光纖傳導</w:t>
      </w:r>
      <w:hyperlink r:id="rId61" w:tooltip="訊號" w:history="1">
        <w:r w:rsidRPr="00610681">
          <w:rPr>
            <w:rFonts w:ascii="標楷體" w:eastAsia="標楷體" w:hAnsi="標楷體"/>
            <w:color w:val="000000"/>
            <w:sz w:val="32"/>
            <w:szCs w:val="32"/>
          </w:rPr>
          <w:t>訊號</w:t>
        </w:r>
      </w:hyperlink>
      <w:r w:rsidRPr="00610681">
        <w:rPr>
          <w:rFonts w:ascii="標楷體" w:eastAsia="標楷體" w:hAnsi="標楷體"/>
          <w:color w:val="000000"/>
          <w:sz w:val="32"/>
          <w:szCs w:val="32"/>
        </w:rPr>
        <w:t>的速度粗算大約為2億公尺／秒。</w:t>
      </w:r>
      <w:hyperlink r:id="rId62" w:tooltip="電話" w:history="1">
        <w:r w:rsidRPr="00610681">
          <w:rPr>
            <w:rFonts w:ascii="標楷體" w:eastAsia="標楷體" w:hAnsi="標楷體"/>
            <w:color w:val="000000"/>
            <w:sz w:val="32"/>
            <w:szCs w:val="32"/>
          </w:rPr>
          <w:t>電話</w:t>
        </w:r>
      </w:hyperlink>
      <w:r w:rsidRPr="00610681">
        <w:rPr>
          <w:rFonts w:ascii="標楷體" w:eastAsia="標楷體" w:hAnsi="標楷體"/>
          <w:color w:val="000000"/>
          <w:sz w:val="32"/>
          <w:szCs w:val="32"/>
        </w:rPr>
        <w:t>訊號，經過光纖傳導，從</w:t>
      </w:r>
      <w:hyperlink r:id="rId63" w:tooltip="紐約" w:history="1">
        <w:r w:rsidRPr="00610681">
          <w:rPr>
            <w:rFonts w:ascii="標楷體" w:eastAsia="標楷體" w:hAnsi="標楷體"/>
            <w:color w:val="000000"/>
            <w:sz w:val="32"/>
            <w:szCs w:val="32"/>
          </w:rPr>
          <w:t>紐約</w:t>
        </w:r>
      </w:hyperlink>
      <w:r w:rsidRPr="00610681">
        <w:rPr>
          <w:rFonts w:ascii="標楷體" w:eastAsia="標楷體" w:hAnsi="標楷體"/>
          <w:color w:val="000000"/>
          <w:sz w:val="32"/>
          <w:szCs w:val="32"/>
        </w:rPr>
        <w:t>到</w:t>
      </w:r>
      <w:hyperlink r:id="rId64" w:tooltip="雪梨" w:history="1">
        <w:r w:rsidRPr="00610681">
          <w:rPr>
            <w:rFonts w:ascii="標楷體" w:eastAsia="標楷體" w:hAnsi="標楷體"/>
            <w:color w:val="000000"/>
            <w:sz w:val="32"/>
            <w:szCs w:val="32"/>
          </w:rPr>
          <w:t>雪梨</w:t>
        </w:r>
      </w:hyperlink>
      <w:r w:rsidRPr="00610681">
        <w:rPr>
          <w:rFonts w:ascii="標楷體" w:eastAsia="標楷體" w:hAnsi="標楷體"/>
          <w:color w:val="000000"/>
          <w:sz w:val="32"/>
          <w:szCs w:val="32"/>
        </w:rPr>
        <w:t>，大約12000公里距離，會有最低0.06秒</w:t>
      </w:r>
      <w:hyperlink r:id="rId65" w:tooltip="時間" w:history="1">
        <w:r w:rsidRPr="00610681">
          <w:rPr>
            <w:rFonts w:ascii="標楷體" w:eastAsia="標楷體" w:hAnsi="標楷體"/>
            <w:color w:val="000000"/>
            <w:sz w:val="32"/>
            <w:szCs w:val="32"/>
          </w:rPr>
          <w:t>時間</w:t>
        </w:r>
      </w:hyperlink>
      <w:r w:rsidRPr="00610681">
        <w:rPr>
          <w:rFonts w:ascii="標楷體" w:eastAsia="標楷體" w:hAnsi="標楷體"/>
          <w:color w:val="000000"/>
          <w:sz w:val="32"/>
          <w:szCs w:val="32"/>
        </w:rPr>
        <w:t>的延遲。</w:t>
      </w:r>
    </w:p>
    <w:p w:rsidR="00610681" w:rsidRDefault="00610681" w:rsidP="00610681">
      <w:pPr>
        <w:pStyle w:val="Web"/>
        <w:spacing w:before="0" w:beforeAutospacing="0" w:after="0" w:afterAutospacing="0" w:line="0" w:lineRule="atLeast"/>
        <w:rPr>
          <w:rFonts w:ascii="標楷體" w:eastAsia="標楷體" w:hAnsi="標楷體" w:hint="eastAsia"/>
          <w:sz w:val="32"/>
          <w:szCs w:val="32"/>
        </w:rPr>
      </w:pPr>
    </w:p>
    <w:p w:rsidR="00610681" w:rsidRDefault="00BF0355" w:rsidP="00610681">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sz w:val="32"/>
          <w:szCs w:val="32"/>
        </w:rPr>
        <w:t>■</w:t>
      </w:r>
      <w:r w:rsidR="00610681" w:rsidRPr="00610681">
        <w:rPr>
          <w:rFonts w:ascii="標楷體" w:eastAsia="標楷體" w:hAnsi="標楷體"/>
          <w:sz w:val="32"/>
          <w:szCs w:val="32"/>
        </w:rPr>
        <w:t>全反射</w:t>
      </w:r>
    </w:p>
    <w:p w:rsidR="00610681" w:rsidRPr="00610681" w:rsidRDefault="00FF16FC" w:rsidP="00610681">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610681" w:rsidRPr="00610681">
        <w:rPr>
          <w:rFonts w:ascii="標楷體" w:eastAsia="標楷體" w:hAnsi="標楷體"/>
          <w:color w:val="000000"/>
          <w:sz w:val="32"/>
          <w:szCs w:val="32"/>
        </w:rPr>
        <w:t>當移動於</w:t>
      </w:r>
      <w:hyperlink r:id="rId66" w:tooltip="密度" w:history="1">
        <w:r w:rsidR="00610681" w:rsidRPr="00610681">
          <w:rPr>
            <w:rFonts w:ascii="標楷體" w:eastAsia="標楷體" w:hAnsi="標楷體"/>
            <w:color w:val="000000"/>
            <w:sz w:val="32"/>
            <w:szCs w:val="32"/>
          </w:rPr>
          <w:t>密度</w:t>
        </w:r>
      </w:hyperlink>
      <w:r w:rsidR="00610681" w:rsidRPr="00610681">
        <w:rPr>
          <w:rFonts w:ascii="標楷體" w:eastAsia="標楷體" w:hAnsi="標楷體"/>
          <w:color w:val="000000"/>
          <w:sz w:val="32"/>
          <w:szCs w:val="32"/>
        </w:rPr>
        <w:t>較高的介質的光線，以大角度</w:t>
      </w:r>
      <w:hyperlink r:id="rId67" w:tooltip="入射 (頁面不存在)" w:history="1">
        <w:r w:rsidR="00610681" w:rsidRPr="00610681">
          <w:rPr>
            <w:rFonts w:ascii="標楷體" w:eastAsia="標楷體" w:hAnsi="標楷體"/>
            <w:color w:val="000000"/>
            <w:sz w:val="32"/>
            <w:szCs w:val="32"/>
          </w:rPr>
          <w:t>入射</w:t>
        </w:r>
      </w:hyperlink>
      <w:r w:rsidR="00610681" w:rsidRPr="00610681">
        <w:rPr>
          <w:rFonts w:ascii="標楷體" w:eastAsia="標楷體" w:hAnsi="標楷體"/>
          <w:color w:val="000000"/>
          <w:sz w:val="32"/>
          <w:szCs w:val="32"/>
        </w:rPr>
        <w:t>於核心-包覆邊界時，假若這</w:t>
      </w:r>
      <w:hyperlink r:id="rId68" w:tooltip="入射角" w:history="1">
        <w:r w:rsidR="00610681" w:rsidRPr="00610681">
          <w:rPr>
            <w:rFonts w:ascii="標楷體" w:eastAsia="標楷體" w:hAnsi="標楷體"/>
            <w:color w:val="000000"/>
            <w:sz w:val="32"/>
            <w:szCs w:val="32"/>
          </w:rPr>
          <w:t>入射角</w:t>
        </w:r>
      </w:hyperlink>
      <w:r w:rsidR="00610681" w:rsidRPr="00610681">
        <w:rPr>
          <w:rFonts w:ascii="標楷體" w:eastAsia="標楷體" w:hAnsi="標楷體"/>
          <w:color w:val="000000"/>
          <w:sz w:val="32"/>
          <w:szCs w:val="32"/>
        </w:rPr>
        <w:t>（光線與邊介面的</w:t>
      </w:r>
      <w:hyperlink r:id="rId69" w:tooltip="法線" w:history="1">
        <w:r w:rsidR="00610681" w:rsidRPr="00610681">
          <w:rPr>
            <w:rFonts w:ascii="標楷體" w:eastAsia="標楷體" w:hAnsi="標楷體"/>
            <w:color w:val="000000"/>
            <w:sz w:val="32"/>
            <w:szCs w:val="32"/>
          </w:rPr>
          <w:t>法線</w:t>
        </w:r>
      </w:hyperlink>
      <w:r w:rsidR="00610681" w:rsidRPr="00610681">
        <w:rPr>
          <w:rFonts w:ascii="標楷體" w:eastAsia="標楷體" w:hAnsi="標楷體"/>
          <w:color w:val="000000"/>
          <w:sz w:val="32"/>
          <w:szCs w:val="32"/>
        </w:rPr>
        <w:t>之間的夾角）的角度大於</w:t>
      </w:r>
      <w:hyperlink r:id="rId70" w:tooltip="臨界角" w:history="1">
        <w:r w:rsidR="00610681" w:rsidRPr="00610681">
          <w:rPr>
            <w:rFonts w:ascii="標楷體" w:eastAsia="標楷體" w:hAnsi="標楷體"/>
            <w:color w:val="000000"/>
            <w:sz w:val="32"/>
            <w:szCs w:val="32"/>
          </w:rPr>
          <w:t>臨界角</w:t>
        </w:r>
      </w:hyperlink>
      <w:r w:rsidR="00610681" w:rsidRPr="00610681">
        <w:rPr>
          <w:rFonts w:ascii="標楷體" w:eastAsia="標楷體" w:hAnsi="標楷體"/>
          <w:color w:val="000000"/>
          <w:sz w:val="32"/>
          <w:szCs w:val="32"/>
        </w:rPr>
        <w:t>的角度，則這光線會被完全地</w:t>
      </w:r>
      <w:hyperlink r:id="rId71" w:tooltip="反射" w:history="1">
        <w:r w:rsidR="00610681" w:rsidRPr="00610681">
          <w:rPr>
            <w:rFonts w:ascii="標楷體" w:eastAsia="標楷體" w:hAnsi="標楷體"/>
            <w:color w:val="000000"/>
            <w:sz w:val="32"/>
            <w:szCs w:val="32"/>
          </w:rPr>
          <w:t>反射</w:t>
        </w:r>
      </w:hyperlink>
      <w:r w:rsidR="00610681" w:rsidRPr="00610681">
        <w:rPr>
          <w:rFonts w:ascii="標楷體" w:eastAsia="標楷體" w:hAnsi="標楷體"/>
          <w:color w:val="000000"/>
          <w:sz w:val="32"/>
          <w:szCs w:val="32"/>
        </w:rPr>
        <w:t>回去。光纖就是應用這種效應來局限傳導光線於核心。在光纖內部傳播的光線會被邊界反射過來，反射過去。由於光線入射於邊界的角度必須大於</w:t>
      </w:r>
      <w:hyperlink r:id="rId72" w:tooltip="臨界角" w:history="1">
        <w:r w:rsidR="00610681" w:rsidRPr="00610681">
          <w:rPr>
            <w:rFonts w:ascii="標楷體" w:eastAsia="標楷體" w:hAnsi="標楷體"/>
            <w:color w:val="000000"/>
            <w:sz w:val="32"/>
            <w:szCs w:val="32"/>
          </w:rPr>
          <w:t>臨界角</w:t>
        </w:r>
      </w:hyperlink>
      <w:r w:rsidR="00610681" w:rsidRPr="00610681">
        <w:rPr>
          <w:rFonts w:ascii="標楷體" w:eastAsia="標楷體" w:hAnsi="標楷體"/>
          <w:color w:val="000000"/>
          <w:sz w:val="32"/>
          <w:szCs w:val="32"/>
        </w:rPr>
        <w:t>的角度，只有在某一角度範圍內射入光纖的光線，才能夠通過整個光纖，不會洩漏損失。這角度範圍稱為光纖的</w:t>
      </w:r>
      <w:hyperlink r:id="rId73" w:history="1">
        <w:r w:rsidR="00610681" w:rsidRPr="00610681">
          <w:rPr>
            <w:rFonts w:ascii="標楷體" w:eastAsia="標楷體" w:hAnsi="標楷體"/>
            <w:color w:val="000000"/>
            <w:sz w:val="32"/>
            <w:szCs w:val="32"/>
          </w:rPr>
          <w:t>受光錐角</w:t>
        </w:r>
      </w:hyperlink>
      <w:r w:rsidR="00610681" w:rsidRPr="00610681">
        <w:rPr>
          <w:rFonts w:ascii="標楷體" w:eastAsia="標楷體" w:hAnsi="標楷體"/>
          <w:color w:val="000000"/>
          <w:sz w:val="32"/>
          <w:szCs w:val="32"/>
        </w:rPr>
        <w:t>，是光纖的核心折射率與包覆折射率的差值的</w:t>
      </w:r>
      <w:hyperlink r:id="rId74" w:tooltip="函數" w:history="1">
        <w:r w:rsidR="00610681" w:rsidRPr="00610681">
          <w:rPr>
            <w:rFonts w:ascii="標楷體" w:eastAsia="標楷體" w:hAnsi="標楷體"/>
            <w:color w:val="000000"/>
            <w:sz w:val="32"/>
            <w:szCs w:val="32"/>
          </w:rPr>
          <w:t>函數</w:t>
        </w:r>
      </w:hyperlink>
      <w:r w:rsidR="00610681" w:rsidRPr="00610681">
        <w:rPr>
          <w:rFonts w:ascii="標楷體" w:eastAsia="標楷體" w:hAnsi="標楷體"/>
          <w:color w:val="000000"/>
          <w:sz w:val="32"/>
          <w:szCs w:val="32"/>
        </w:rPr>
        <w:t>。</w:t>
      </w:r>
    </w:p>
    <w:p w:rsidR="00610681" w:rsidRDefault="00FF16FC" w:rsidP="00610681">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610681" w:rsidRPr="00610681">
        <w:rPr>
          <w:rFonts w:ascii="標楷體" w:eastAsia="標楷體" w:hAnsi="標楷體"/>
          <w:color w:val="000000"/>
          <w:sz w:val="32"/>
          <w:szCs w:val="32"/>
        </w:rPr>
        <w:t>光線射入光纖的角度必須小於</w:t>
      </w:r>
      <w:hyperlink r:id="rId75" w:history="1">
        <w:r w:rsidR="00610681" w:rsidRPr="00610681">
          <w:rPr>
            <w:rFonts w:ascii="標楷體" w:eastAsia="標楷體" w:hAnsi="標楷體"/>
            <w:color w:val="000000"/>
            <w:sz w:val="32"/>
            <w:szCs w:val="32"/>
          </w:rPr>
          <w:t>受光角</w:t>
        </w:r>
      </w:hyperlink>
      <w:r w:rsidR="00610681" w:rsidRPr="00610681">
        <w:rPr>
          <w:rFonts w:ascii="標楷體" w:eastAsia="標楷體" w:hAnsi="標楷體"/>
          <w:color w:val="000000"/>
          <w:sz w:val="32"/>
          <w:szCs w:val="32"/>
        </w:rPr>
        <w:t>的角度，才能夠傳導於光纖核心。受光角的</w:t>
      </w:r>
      <w:hyperlink r:id="rId76" w:tooltip="正弦" w:history="1">
        <w:r w:rsidR="00610681" w:rsidRPr="00610681">
          <w:rPr>
            <w:rFonts w:ascii="標楷體" w:eastAsia="標楷體" w:hAnsi="標楷體"/>
            <w:color w:val="000000"/>
            <w:sz w:val="32"/>
            <w:szCs w:val="32"/>
          </w:rPr>
          <w:t>正弦</w:t>
        </w:r>
      </w:hyperlink>
      <w:r w:rsidR="00610681" w:rsidRPr="00610681">
        <w:rPr>
          <w:rFonts w:ascii="標楷體" w:eastAsia="標楷體" w:hAnsi="標楷體"/>
          <w:color w:val="000000"/>
          <w:sz w:val="32"/>
          <w:szCs w:val="32"/>
        </w:rPr>
        <w:t>是光纖的</w:t>
      </w:r>
      <w:hyperlink r:id="rId77" w:tooltip="數值孔徑" w:history="1">
        <w:r w:rsidR="00610681" w:rsidRPr="00610681">
          <w:rPr>
            <w:rFonts w:ascii="標楷體" w:eastAsia="標楷體" w:hAnsi="標楷體"/>
            <w:color w:val="000000"/>
            <w:sz w:val="32"/>
            <w:szCs w:val="32"/>
          </w:rPr>
          <w:t>數值孔徑</w:t>
        </w:r>
      </w:hyperlink>
      <w:r w:rsidR="00610681" w:rsidRPr="00610681">
        <w:rPr>
          <w:rFonts w:ascii="標楷體" w:eastAsia="標楷體" w:hAnsi="標楷體"/>
          <w:color w:val="000000"/>
          <w:sz w:val="32"/>
          <w:szCs w:val="32"/>
        </w:rPr>
        <w:t>。</w:t>
      </w:r>
      <w:hyperlink r:id="rId78" w:tooltip="數值孔徑" w:history="1">
        <w:r w:rsidR="00610681" w:rsidRPr="00610681">
          <w:rPr>
            <w:rFonts w:ascii="標楷體" w:eastAsia="標楷體" w:hAnsi="標楷體"/>
            <w:color w:val="000000"/>
            <w:sz w:val="32"/>
            <w:szCs w:val="32"/>
          </w:rPr>
          <w:t>數值孔徑</w:t>
        </w:r>
      </w:hyperlink>
      <w:r w:rsidR="00610681" w:rsidRPr="00610681">
        <w:rPr>
          <w:rFonts w:ascii="標楷體" w:eastAsia="標楷體" w:hAnsi="標楷體"/>
          <w:color w:val="000000"/>
          <w:sz w:val="32"/>
          <w:szCs w:val="32"/>
        </w:rPr>
        <w:t>越大的光纖，越不需要精密的</w:t>
      </w:r>
      <w:hyperlink r:id="rId79" w:tooltip="熔接" w:history="1">
        <w:r w:rsidR="00610681" w:rsidRPr="00610681">
          <w:rPr>
            <w:rFonts w:ascii="標楷體" w:eastAsia="標楷體" w:hAnsi="標楷體"/>
            <w:color w:val="000000"/>
            <w:sz w:val="32"/>
            <w:szCs w:val="32"/>
          </w:rPr>
          <w:t>熔接</w:t>
        </w:r>
      </w:hyperlink>
      <w:r w:rsidR="00610681" w:rsidRPr="00610681">
        <w:rPr>
          <w:rFonts w:ascii="標楷體" w:eastAsia="標楷體" w:hAnsi="標楷體"/>
          <w:color w:val="000000"/>
          <w:sz w:val="32"/>
          <w:szCs w:val="32"/>
        </w:rPr>
        <w:t>和</w:t>
      </w:r>
      <w:hyperlink r:id="rId80" w:tooltip="操作 (頁面不存在)" w:history="1">
        <w:r w:rsidR="00610681" w:rsidRPr="00610681">
          <w:rPr>
            <w:rFonts w:ascii="標楷體" w:eastAsia="標楷體" w:hAnsi="標楷體"/>
            <w:color w:val="000000"/>
            <w:sz w:val="32"/>
            <w:szCs w:val="32"/>
          </w:rPr>
          <w:t>操作</w:t>
        </w:r>
      </w:hyperlink>
      <w:r w:rsidR="00610681" w:rsidRPr="00610681">
        <w:rPr>
          <w:rFonts w:ascii="標楷體" w:eastAsia="標楷體" w:hAnsi="標楷體"/>
          <w:color w:val="000000"/>
          <w:sz w:val="32"/>
          <w:szCs w:val="32"/>
        </w:rPr>
        <w:t>技術。單模光纖的數值孔徑比較小，需要比較精密的熔接和操作技術。</w:t>
      </w: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r w:rsidRPr="00FF16FC">
        <w:rPr>
          <w:rFonts w:ascii="標楷體" w:eastAsia="標楷體" w:hAnsi="標楷體"/>
          <w:color w:val="000000"/>
          <w:sz w:val="32"/>
          <w:szCs w:val="32"/>
        </w:rPr>
        <w:drawing>
          <wp:inline distT="0" distB="0" distL="0" distR="0">
            <wp:extent cx="2854325" cy="2138680"/>
            <wp:effectExtent l="19050" t="0" r="3175" b="0"/>
            <wp:docPr id="22" name="圖片 1" descr="https://upload.wikimedia.org/wikipedia/commons/thumb/b/b0/Laser_in_fibre.jpg/300px-Laser_in_fibre.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0/Laser_in_fibre.jpg/300px-Laser_in_fibre.jpg">
                      <a:hlinkClick r:id="rId81"/>
                    </pic:cNvPr>
                    <pic:cNvPicPr>
                      <a:picLocks noChangeAspect="1" noChangeArrowheads="1"/>
                    </pic:cNvPicPr>
                  </pic:nvPicPr>
                  <pic:blipFill>
                    <a:blip r:embed="rId82"/>
                    <a:srcRect/>
                    <a:stretch>
                      <a:fillRect/>
                    </a:stretch>
                  </pic:blipFill>
                  <pic:spPr bwMode="auto">
                    <a:xfrm>
                      <a:off x="0" y="0"/>
                      <a:ext cx="2854325" cy="2138680"/>
                    </a:xfrm>
                    <a:prstGeom prst="rect">
                      <a:avLst/>
                    </a:prstGeom>
                    <a:noFill/>
                    <a:ln w="9525">
                      <a:noFill/>
                      <a:miter lim="800000"/>
                      <a:headEnd/>
                      <a:tailEnd/>
                    </a:ln>
                  </pic:spPr>
                </pic:pic>
              </a:graphicData>
            </a:graphic>
          </wp:inline>
        </w:drawing>
      </w:r>
    </w:p>
    <w:p w:rsidR="00FF16FC" w:rsidRPr="00FF16FC" w:rsidRDefault="00FF16FC" w:rsidP="00FF16FC">
      <w:pPr>
        <w:pStyle w:val="Web"/>
        <w:spacing w:before="0" w:beforeAutospacing="0" w:after="0" w:afterAutospacing="0" w:line="0" w:lineRule="atLeast"/>
        <w:rPr>
          <w:rFonts w:ascii="標楷體" w:eastAsia="標楷體" w:hAnsi="標楷體"/>
          <w:color w:val="000000"/>
          <w:sz w:val="20"/>
          <w:szCs w:val="32"/>
        </w:rPr>
      </w:pPr>
      <w:r w:rsidRPr="00FF16FC">
        <w:rPr>
          <w:rFonts w:ascii="標楷體" w:eastAsia="標楷體" w:hAnsi="標楷體"/>
          <w:color w:val="000000"/>
          <w:sz w:val="20"/>
          <w:szCs w:val="32"/>
        </w:rPr>
        <w:t>●雷射的反彈於一根</w:t>
      </w:r>
      <w:hyperlink r:id="rId83" w:tooltip="壓克力" w:history="1">
        <w:r w:rsidRPr="00FF16FC">
          <w:rPr>
            <w:rFonts w:ascii="標楷體" w:eastAsia="標楷體" w:hAnsi="標楷體"/>
            <w:color w:val="000000"/>
            <w:sz w:val="20"/>
            <w:szCs w:val="32"/>
          </w:rPr>
          <w:t>壓克力</w:t>
        </w:r>
      </w:hyperlink>
      <w:r w:rsidRPr="00FF16FC">
        <w:rPr>
          <w:rFonts w:ascii="標楷體" w:eastAsia="標楷體" w:hAnsi="標楷體"/>
          <w:color w:val="000000"/>
          <w:sz w:val="20"/>
          <w:szCs w:val="32"/>
        </w:rPr>
        <w:t>棍內部，顯示出光線的</w:t>
      </w:r>
      <w:hyperlink r:id="rId84" w:tooltip="全反射" w:history="1">
        <w:r w:rsidRPr="00FF16FC">
          <w:rPr>
            <w:rFonts w:ascii="標楷體" w:eastAsia="標楷體" w:hAnsi="標楷體"/>
            <w:color w:val="000000"/>
            <w:sz w:val="20"/>
            <w:szCs w:val="32"/>
          </w:rPr>
          <w:t>全反射</w:t>
        </w:r>
      </w:hyperlink>
      <w:r w:rsidRPr="00FF16FC">
        <w:rPr>
          <w:rFonts w:ascii="標楷體" w:eastAsia="標楷體" w:hAnsi="標楷體"/>
          <w:color w:val="000000"/>
          <w:sz w:val="20"/>
          <w:szCs w:val="32"/>
        </w:rPr>
        <w:t>。</w:t>
      </w:r>
    </w:p>
    <w:p w:rsidR="00FF16FC" w:rsidRDefault="00BF0355" w:rsidP="00610681">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sz w:val="32"/>
          <w:szCs w:val="32"/>
        </w:rPr>
        <w:lastRenderedPageBreak/>
        <w:t>■</w:t>
      </w:r>
      <w:r w:rsidR="00610681" w:rsidRPr="00610681">
        <w:rPr>
          <w:rFonts w:ascii="標楷體" w:eastAsia="標楷體" w:hAnsi="標楷體"/>
          <w:sz w:val="32"/>
          <w:szCs w:val="32"/>
        </w:rPr>
        <w:t>多模光纖</w:t>
      </w:r>
    </w:p>
    <w:p w:rsidR="00610681" w:rsidRPr="00610681" w:rsidRDefault="00FF16FC" w:rsidP="00610681">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610681" w:rsidRPr="00610681">
        <w:rPr>
          <w:rFonts w:ascii="標楷體" w:eastAsia="標楷體" w:hAnsi="標楷體"/>
          <w:color w:val="000000"/>
          <w:sz w:val="32"/>
          <w:szCs w:val="32"/>
        </w:rPr>
        <w:t>核心</w:t>
      </w:r>
      <w:hyperlink r:id="rId85" w:tooltip="直徑" w:history="1">
        <w:r w:rsidR="00610681" w:rsidRPr="00610681">
          <w:rPr>
            <w:rFonts w:ascii="標楷體" w:eastAsia="標楷體" w:hAnsi="標楷體"/>
            <w:color w:val="000000"/>
            <w:sz w:val="32"/>
            <w:szCs w:val="32"/>
          </w:rPr>
          <w:t>直徑</w:t>
        </w:r>
      </w:hyperlink>
      <w:r w:rsidR="00610681" w:rsidRPr="00610681">
        <w:rPr>
          <w:rFonts w:ascii="標楷體" w:eastAsia="標楷體" w:hAnsi="標楷體"/>
          <w:color w:val="000000"/>
          <w:sz w:val="32"/>
          <w:szCs w:val="32"/>
        </w:rPr>
        <w:t>較大的光纖（大於10 </w:t>
      </w:r>
      <w:hyperlink r:id="rId86" w:tooltip="微米" w:history="1">
        <w:r w:rsidR="00610681" w:rsidRPr="00610681">
          <w:rPr>
            <w:rFonts w:ascii="標楷體" w:eastAsia="標楷體" w:hAnsi="標楷體"/>
            <w:color w:val="000000"/>
            <w:sz w:val="32"/>
            <w:szCs w:val="32"/>
          </w:rPr>
          <w:t>微米</w:t>
        </w:r>
      </w:hyperlink>
      <w:r w:rsidR="00610681" w:rsidRPr="00610681">
        <w:rPr>
          <w:rFonts w:ascii="標楷體" w:eastAsia="標楷體" w:hAnsi="標楷體"/>
          <w:color w:val="000000"/>
          <w:sz w:val="32"/>
          <w:szCs w:val="32"/>
        </w:rPr>
        <w:t>）的</w:t>
      </w:r>
      <w:hyperlink r:id="rId87" w:tooltip="物理" w:history="1">
        <w:r w:rsidR="00610681" w:rsidRPr="00610681">
          <w:rPr>
            <w:rFonts w:ascii="標楷體" w:eastAsia="標楷體" w:hAnsi="標楷體"/>
            <w:color w:val="000000"/>
            <w:sz w:val="32"/>
            <w:szCs w:val="32"/>
          </w:rPr>
          <w:t>物理</w:t>
        </w:r>
      </w:hyperlink>
      <w:r w:rsidR="00610681" w:rsidRPr="00610681">
        <w:rPr>
          <w:rFonts w:ascii="標楷體" w:eastAsia="標楷體" w:hAnsi="標楷體"/>
          <w:color w:val="000000"/>
          <w:sz w:val="32"/>
          <w:szCs w:val="32"/>
        </w:rPr>
        <w:t>性質，可以用</w:t>
      </w:r>
      <w:hyperlink r:id="rId88" w:tooltip="幾何光學" w:history="1">
        <w:r w:rsidR="00610681" w:rsidRPr="00610681">
          <w:rPr>
            <w:rFonts w:ascii="標楷體" w:eastAsia="標楷體" w:hAnsi="標楷體"/>
            <w:color w:val="000000"/>
            <w:sz w:val="32"/>
            <w:szCs w:val="32"/>
          </w:rPr>
          <w:t>幾何光學</w:t>
        </w:r>
      </w:hyperlink>
      <w:r w:rsidR="00610681" w:rsidRPr="00610681">
        <w:rPr>
          <w:rFonts w:ascii="標楷體" w:eastAsia="標楷體" w:hAnsi="標楷體"/>
          <w:color w:val="000000"/>
          <w:sz w:val="32"/>
          <w:szCs w:val="32"/>
        </w:rPr>
        <w:t>的理論來分析，這種光纖稱為多模光纖，用於通信用途時，線材會以橘色外皮做為辨識。</w:t>
      </w:r>
    </w:p>
    <w:p w:rsidR="00610681" w:rsidRPr="00610681" w:rsidRDefault="00FF16FC" w:rsidP="00610681">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610681" w:rsidRPr="00610681">
        <w:rPr>
          <w:rFonts w:ascii="標楷體" w:eastAsia="標楷體" w:hAnsi="標楷體"/>
          <w:color w:val="000000"/>
          <w:sz w:val="32"/>
          <w:szCs w:val="32"/>
        </w:rPr>
        <w:t>在一個多模突變光纖內，</w:t>
      </w:r>
      <w:hyperlink r:id="rId89" w:tooltip="光線" w:history="1">
        <w:r w:rsidR="00610681" w:rsidRPr="00610681">
          <w:rPr>
            <w:rFonts w:ascii="標楷體" w:eastAsia="標楷體" w:hAnsi="標楷體"/>
            <w:color w:val="000000"/>
            <w:sz w:val="32"/>
            <w:szCs w:val="32"/>
          </w:rPr>
          <w:t>光線</w:t>
        </w:r>
      </w:hyperlink>
      <w:r w:rsidR="00610681" w:rsidRPr="00610681">
        <w:rPr>
          <w:rFonts w:ascii="標楷體" w:eastAsia="標楷體" w:hAnsi="標楷體"/>
          <w:color w:val="000000"/>
          <w:sz w:val="32"/>
          <w:szCs w:val="32"/>
        </w:rPr>
        <w:t>靠著全反射傳導於核心。當光線遇到核心-包覆邊界時，假若入射角大於臨界角，則光線會被完全反射。臨界角的角度是由核心折射率與包覆折射率共同決定。假若入射角小於臨界角，則光線會</w:t>
      </w:r>
      <w:hyperlink r:id="rId90" w:tooltip="折射" w:history="1">
        <w:r w:rsidR="00610681" w:rsidRPr="00610681">
          <w:rPr>
            <w:rFonts w:ascii="標楷體" w:eastAsia="標楷體" w:hAnsi="標楷體"/>
            <w:color w:val="000000"/>
            <w:sz w:val="32"/>
            <w:szCs w:val="32"/>
          </w:rPr>
          <w:t>折射</w:t>
        </w:r>
      </w:hyperlink>
      <w:r w:rsidR="00610681" w:rsidRPr="00610681">
        <w:rPr>
          <w:rFonts w:ascii="標楷體" w:eastAsia="標楷體" w:hAnsi="標楷體"/>
          <w:color w:val="000000"/>
          <w:sz w:val="32"/>
          <w:szCs w:val="32"/>
        </w:rPr>
        <w:t>入包覆，無法繼續傳導於核心。臨界角又決定了光纖的</w:t>
      </w:r>
      <w:hyperlink r:id="rId91" w:history="1">
        <w:r w:rsidR="00610681" w:rsidRPr="00610681">
          <w:rPr>
            <w:rFonts w:ascii="標楷體" w:eastAsia="標楷體" w:hAnsi="標楷體"/>
            <w:color w:val="000000"/>
            <w:sz w:val="32"/>
            <w:szCs w:val="32"/>
          </w:rPr>
          <w:t>受光角</w:t>
        </w:r>
      </w:hyperlink>
      <w:r w:rsidR="00610681" w:rsidRPr="00610681">
        <w:rPr>
          <w:rFonts w:ascii="標楷體" w:eastAsia="標楷體" w:hAnsi="標楷體"/>
          <w:color w:val="000000"/>
          <w:sz w:val="32"/>
          <w:szCs w:val="32"/>
        </w:rPr>
        <w:t>，通常以</w:t>
      </w:r>
      <w:hyperlink r:id="rId92" w:tooltip="數值孔徑" w:history="1">
        <w:r w:rsidR="00610681" w:rsidRPr="00610681">
          <w:rPr>
            <w:rFonts w:ascii="標楷體" w:eastAsia="標楷體" w:hAnsi="標楷體"/>
            <w:color w:val="000000"/>
            <w:sz w:val="32"/>
            <w:szCs w:val="32"/>
          </w:rPr>
          <w:t>數值孔徑</w:t>
        </w:r>
      </w:hyperlink>
      <w:r w:rsidR="00610681" w:rsidRPr="00610681">
        <w:rPr>
          <w:rFonts w:ascii="標楷體" w:eastAsia="標楷體" w:hAnsi="標楷體"/>
          <w:color w:val="000000"/>
          <w:sz w:val="32"/>
          <w:szCs w:val="32"/>
        </w:rPr>
        <w:t>來表示其大小。較高的數值孔徑會允許光線，以較近軸心和較寬鬆的角度，傳導於核心，造成光線和光纖更有效率的</w:t>
      </w:r>
      <w:hyperlink r:id="rId93" w:tooltip="耦合" w:history="1">
        <w:r w:rsidR="00610681" w:rsidRPr="00610681">
          <w:rPr>
            <w:rFonts w:ascii="標楷體" w:eastAsia="標楷體" w:hAnsi="標楷體"/>
            <w:color w:val="000000"/>
            <w:sz w:val="32"/>
            <w:szCs w:val="32"/>
          </w:rPr>
          <w:t>耦合</w:t>
        </w:r>
      </w:hyperlink>
      <w:r w:rsidR="00610681" w:rsidRPr="00610681">
        <w:rPr>
          <w:rFonts w:ascii="標楷體" w:eastAsia="標楷體" w:hAnsi="標楷體"/>
          <w:color w:val="000000"/>
          <w:sz w:val="32"/>
          <w:szCs w:val="32"/>
        </w:rPr>
        <w:t>。但是，由於不同角度的光線會有不同的</w:t>
      </w:r>
      <w:hyperlink r:id="rId94" w:tooltip="光程" w:history="1">
        <w:r w:rsidR="00610681" w:rsidRPr="00610681">
          <w:rPr>
            <w:rFonts w:ascii="標楷體" w:eastAsia="標楷體" w:hAnsi="標楷體"/>
            <w:color w:val="000000"/>
            <w:sz w:val="32"/>
            <w:szCs w:val="32"/>
          </w:rPr>
          <w:t>光程</w:t>
        </w:r>
      </w:hyperlink>
      <w:r w:rsidR="00610681" w:rsidRPr="00610681">
        <w:rPr>
          <w:rFonts w:ascii="標楷體" w:eastAsia="標楷體" w:hAnsi="標楷體"/>
          <w:color w:val="000000"/>
          <w:sz w:val="32"/>
          <w:szCs w:val="32"/>
        </w:rPr>
        <w:t>，通過光纖所需的時間也會不同，所以，較高的數值孔徑也會增加</w:t>
      </w:r>
      <w:hyperlink r:id="rId95" w:tooltip="色散" w:history="1">
        <w:r w:rsidR="00610681" w:rsidRPr="00610681">
          <w:rPr>
            <w:rFonts w:ascii="標楷體" w:eastAsia="標楷體" w:hAnsi="標楷體"/>
            <w:color w:val="000000"/>
            <w:sz w:val="32"/>
            <w:szCs w:val="32"/>
          </w:rPr>
          <w:t>色散</w:t>
        </w:r>
      </w:hyperlink>
      <w:r w:rsidR="00610681" w:rsidRPr="00610681">
        <w:rPr>
          <w:rFonts w:ascii="標楷體" w:eastAsia="標楷體" w:hAnsi="標楷體"/>
          <w:color w:val="000000"/>
          <w:sz w:val="32"/>
          <w:szCs w:val="32"/>
        </w:rPr>
        <w:t>。有些時候，較低的數值孔徑會是更適當的選擇。</w:t>
      </w:r>
    </w:p>
    <w:p w:rsidR="00610681" w:rsidRDefault="00FF16FC" w:rsidP="00610681">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610681" w:rsidRPr="00610681">
        <w:rPr>
          <w:rFonts w:ascii="標楷體" w:eastAsia="標楷體" w:hAnsi="標楷體"/>
          <w:color w:val="000000"/>
          <w:sz w:val="32"/>
          <w:szCs w:val="32"/>
        </w:rPr>
        <w:t>漸變光纖的核心的折射率，從軸心到包覆，逐漸地減低。這會使朝著包覆傳導的光線，平滑緩慢地改變方向，而不是急劇地從核心-包覆邊界反射過去。這樣，大角度光線會花更多的時間，傳導於低折射率區域，而不是高折射率區域。因此，所形成的</w:t>
      </w:r>
      <w:hyperlink r:id="rId96" w:tooltip="曲線" w:history="1">
        <w:r w:rsidR="00610681" w:rsidRPr="00610681">
          <w:rPr>
            <w:rFonts w:ascii="標楷體" w:eastAsia="標楷體" w:hAnsi="標楷體"/>
            <w:color w:val="000000"/>
            <w:sz w:val="32"/>
            <w:szCs w:val="32"/>
          </w:rPr>
          <w:t>曲線</w:t>
        </w:r>
      </w:hyperlink>
      <w:r w:rsidR="00610681" w:rsidRPr="00610681">
        <w:rPr>
          <w:rFonts w:ascii="標楷體" w:eastAsia="標楷體" w:hAnsi="標楷體"/>
          <w:color w:val="000000"/>
          <w:sz w:val="32"/>
          <w:szCs w:val="32"/>
        </w:rPr>
        <w:t>路徑，會減低</w:t>
      </w:r>
      <w:hyperlink r:id="rId97" w:tooltip="多重路徑色散 (頁面不存在)" w:history="1">
        <w:r w:rsidR="00610681" w:rsidRPr="00610681">
          <w:rPr>
            <w:rFonts w:ascii="標楷體" w:eastAsia="標楷體" w:hAnsi="標楷體"/>
            <w:color w:val="000000"/>
            <w:sz w:val="32"/>
            <w:szCs w:val="32"/>
          </w:rPr>
          <w:t>多重路徑色散</w:t>
        </w:r>
      </w:hyperlink>
      <w:r w:rsidR="00610681" w:rsidRPr="00610681">
        <w:rPr>
          <w:rFonts w:ascii="標楷體" w:eastAsia="標楷體" w:hAnsi="標楷體"/>
          <w:color w:val="000000"/>
          <w:sz w:val="32"/>
          <w:szCs w:val="32"/>
        </w:rPr>
        <w:t>。工程師可以精心設計漸變光纖的折射率分布，使得各種光線在光纖內的軸傳導速度差值，能夠極小化。這理想折射率分布應該會非常接近於</w:t>
      </w:r>
      <w:hyperlink r:id="rId98" w:tooltip="拋物線" w:history="1">
        <w:r w:rsidR="00610681" w:rsidRPr="00610681">
          <w:rPr>
            <w:rFonts w:ascii="標楷體" w:eastAsia="標楷體" w:hAnsi="標楷體"/>
            <w:color w:val="000000"/>
            <w:sz w:val="32"/>
            <w:szCs w:val="32"/>
          </w:rPr>
          <w:t>拋物線</w:t>
        </w:r>
      </w:hyperlink>
      <w:r w:rsidR="00610681" w:rsidRPr="00610681">
        <w:rPr>
          <w:rFonts w:ascii="標楷體" w:eastAsia="標楷體" w:hAnsi="標楷體"/>
          <w:color w:val="000000"/>
          <w:sz w:val="32"/>
          <w:szCs w:val="32"/>
        </w:rPr>
        <w:t>分布。</w:t>
      </w: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r w:rsidRPr="00FF16FC">
        <w:rPr>
          <w:rFonts w:ascii="標楷體" w:eastAsia="標楷體" w:hAnsi="標楷體"/>
          <w:color w:val="000000"/>
          <w:sz w:val="32"/>
          <w:szCs w:val="32"/>
        </w:rPr>
        <w:drawing>
          <wp:inline distT="0" distB="0" distL="0" distR="0">
            <wp:extent cx="3331845" cy="1542415"/>
            <wp:effectExtent l="19050" t="0" r="1905" b="0"/>
            <wp:docPr id="23" name="圖片 2" descr="https://upload.wikimedia.org/wikipedia/commons/thumb/4/46/Optical-fibre.svg/350px-Optical-fibre.svg.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6/Optical-fibre.svg/350px-Optical-fibre.svg.png">
                      <a:hlinkClick r:id="rId99"/>
                    </pic:cNvPr>
                    <pic:cNvPicPr>
                      <a:picLocks noChangeAspect="1" noChangeArrowheads="1"/>
                    </pic:cNvPicPr>
                  </pic:nvPicPr>
                  <pic:blipFill>
                    <a:blip r:embed="rId100"/>
                    <a:srcRect/>
                    <a:stretch>
                      <a:fillRect/>
                    </a:stretch>
                  </pic:blipFill>
                  <pic:spPr bwMode="auto">
                    <a:xfrm>
                      <a:off x="0" y="0"/>
                      <a:ext cx="3331845" cy="1542415"/>
                    </a:xfrm>
                    <a:prstGeom prst="rect">
                      <a:avLst/>
                    </a:prstGeom>
                    <a:noFill/>
                    <a:ln w="9525">
                      <a:noFill/>
                      <a:miter lim="800000"/>
                      <a:headEnd/>
                      <a:tailEnd/>
                    </a:ln>
                  </pic:spPr>
                </pic:pic>
              </a:graphicData>
            </a:graphic>
          </wp:inline>
        </w:drawing>
      </w:r>
    </w:p>
    <w:p w:rsidR="00FF16FC" w:rsidRPr="00FF16FC" w:rsidRDefault="00FF16FC" w:rsidP="00610681">
      <w:pPr>
        <w:pStyle w:val="Web"/>
        <w:spacing w:before="0" w:beforeAutospacing="0" w:after="0" w:afterAutospacing="0" w:line="0" w:lineRule="atLeast"/>
        <w:rPr>
          <w:rFonts w:ascii="標楷體" w:eastAsia="標楷體" w:hAnsi="標楷體" w:hint="eastAsia"/>
          <w:color w:val="000000"/>
          <w:sz w:val="20"/>
          <w:szCs w:val="32"/>
        </w:rPr>
      </w:pPr>
      <w:r w:rsidRPr="00FF16FC">
        <w:rPr>
          <w:rFonts w:ascii="標楷體" w:eastAsia="標楷體" w:hAnsi="標楷體"/>
          <w:color w:val="000000"/>
          <w:sz w:val="20"/>
          <w:szCs w:val="32"/>
        </w:rPr>
        <w:t>●光波傳播於多模光纖。</w:t>
      </w: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p>
    <w:p w:rsidR="00FF16FC" w:rsidRPr="00610681" w:rsidRDefault="00FF16FC" w:rsidP="00610681">
      <w:pPr>
        <w:pStyle w:val="Web"/>
        <w:spacing w:before="0" w:beforeAutospacing="0" w:after="0" w:afterAutospacing="0" w:line="0" w:lineRule="atLeast"/>
        <w:rPr>
          <w:rFonts w:ascii="標楷體" w:eastAsia="標楷體" w:hAnsi="標楷體"/>
          <w:color w:val="000000"/>
          <w:sz w:val="32"/>
          <w:szCs w:val="32"/>
        </w:rPr>
      </w:pPr>
    </w:p>
    <w:p w:rsidR="00FF16FC" w:rsidRDefault="00BF0355" w:rsidP="00610681">
      <w:pPr>
        <w:pStyle w:val="Web"/>
        <w:spacing w:before="0" w:beforeAutospacing="0" w:after="0" w:afterAutospacing="0" w:line="0" w:lineRule="atLeast"/>
        <w:rPr>
          <w:rFonts w:ascii="標楷體" w:eastAsia="標楷體" w:hAnsi="標楷體" w:hint="eastAsia"/>
          <w:sz w:val="32"/>
          <w:szCs w:val="32"/>
        </w:rPr>
      </w:pPr>
      <w:r>
        <w:rPr>
          <w:rFonts w:ascii="標楷體" w:eastAsia="標楷體" w:hAnsi="標楷體"/>
          <w:sz w:val="32"/>
          <w:szCs w:val="32"/>
        </w:rPr>
        <w:lastRenderedPageBreak/>
        <w:t>■</w:t>
      </w:r>
      <w:r w:rsidR="00610681" w:rsidRPr="00610681">
        <w:rPr>
          <w:rFonts w:ascii="標楷體" w:eastAsia="標楷體" w:hAnsi="標楷體"/>
          <w:sz w:val="32"/>
          <w:szCs w:val="32"/>
        </w:rPr>
        <w:t>單模光纖</w:t>
      </w: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sz w:val="32"/>
          <w:szCs w:val="32"/>
        </w:rPr>
        <w:t xml:space="preserve">    </w:t>
      </w:r>
      <w:r w:rsidR="00610681" w:rsidRPr="00610681">
        <w:rPr>
          <w:rFonts w:ascii="標楷體" w:eastAsia="標楷體" w:hAnsi="標楷體"/>
          <w:color w:val="000000"/>
          <w:sz w:val="32"/>
          <w:szCs w:val="32"/>
        </w:rPr>
        <w:t>核心直徑小於傳播光波</w:t>
      </w:r>
      <w:hyperlink r:id="rId101" w:tooltip="波長" w:history="1">
        <w:r w:rsidR="00610681" w:rsidRPr="00610681">
          <w:rPr>
            <w:rFonts w:ascii="標楷體" w:eastAsia="標楷體" w:hAnsi="標楷體"/>
            <w:color w:val="000000"/>
            <w:sz w:val="32"/>
            <w:szCs w:val="32"/>
          </w:rPr>
          <w:t>波長</w:t>
        </w:r>
      </w:hyperlink>
      <w:r w:rsidR="00610681" w:rsidRPr="00610681">
        <w:rPr>
          <w:rFonts w:ascii="標楷體" w:eastAsia="標楷體" w:hAnsi="標楷體"/>
          <w:color w:val="000000"/>
          <w:sz w:val="32"/>
          <w:szCs w:val="32"/>
        </w:rPr>
        <w:t>約十倍的光纖，不能用</w:t>
      </w:r>
      <w:hyperlink r:id="rId102" w:tooltip="幾何光學" w:history="1">
        <w:r w:rsidR="00610681" w:rsidRPr="00610681">
          <w:rPr>
            <w:rFonts w:ascii="標楷體" w:eastAsia="標楷體" w:hAnsi="標楷體"/>
            <w:color w:val="000000"/>
            <w:sz w:val="32"/>
            <w:szCs w:val="32"/>
          </w:rPr>
          <w:t>幾何光學</w:t>
        </w:r>
      </w:hyperlink>
      <w:r w:rsidR="00610681" w:rsidRPr="00610681">
        <w:rPr>
          <w:rFonts w:ascii="標楷體" w:eastAsia="標楷體" w:hAnsi="標楷體"/>
          <w:color w:val="000000"/>
          <w:sz w:val="32"/>
          <w:szCs w:val="32"/>
        </w:rPr>
        <w:t>理論來分析其物理性質。替而代之，必須改用</w:t>
      </w:r>
      <w:hyperlink r:id="rId103" w:tooltip="馬克士威方程組" w:history="1">
        <w:r w:rsidR="00610681" w:rsidRPr="00610681">
          <w:rPr>
            <w:rFonts w:ascii="標楷體" w:eastAsia="標楷體" w:hAnsi="標楷體"/>
            <w:color w:val="000000"/>
            <w:sz w:val="32"/>
            <w:szCs w:val="32"/>
          </w:rPr>
          <w:t>馬克士威方程組</w:t>
        </w:r>
      </w:hyperlink>
      <w:r w:rsidR="00610681" w:rsidRPr="00610681">
        <w:rPr>
          <w:rFonts w:ascii="標楷體" w:eastAsia="標楷體" w:hAnsi="標楷體"/>
          <w:color w:val="000000"/>
          <w:sz w:val="32"/>
          <w:szCs w:val="32"/>
        </w:rPr>
        <w:t>來分析，導出相關的</w:t>
      </w:r>
      <w:hyperlink r:id="rId104" w:tooltip="電磁波方程式" w:history="1">
        <w:r w:rsidR="00610681" w:rsidRPr="00610681">
          <w:rPr>
            <w:rFonts w:ascii="標楷體" w:eastAsia="標楷體" w:hAnsi="標楷體"/>
            <w:color w:val="000000"/>
            <w:sz w:val="32"/>
            <w:szCs w:val="32"/>
          </w:rPr>
          <w:t>電磁波方程式</w:t>
        </w:r>
      </w:hyperlink>
      <w:r w:rsidR="00610681" w:rsidRPr="00610681">
        <w:rPr>
          <w:rFonts w:ascii="標楷體" w:eastAsia="標楷體" w:hAnsi="標楷體"/>
          <w:color w:val="000000"/>
          <w:sz w:val="32"/>
          <w:szCs w:val="32"/>
        </w:rPr>
        <w:t>。視為</w:t>
      </w:r>
      <w:hyperlink r:id="rId105" w:history="1">
        <w:r w:rsidR="00610681" w:rsidRPr="00610681">
          <w:rPr>
            <w:rFonts w:ascii="標楷體" w:eastAsia="標楷體" w:hAnsi="標楷體"/>
            <w:color w:val="000000"/>
            <w:sz w:val="32"/>
            <w:szCs w:val="32"/>
          </w:rPr>
          <w:t>光學波導</w:t>
        </w:r>
      </w:hyperlink>
      <w:r w:rsidR="00610681" w:rsidRPr="00610681">
        <w:rPr>
          <w:rFonts w:ascii="標楷體" w:eastAsia="標楷體" w:hAnsi="標楷體"/>
          <w:color w:val="000000"/>
          <w:sz w:val="32"/>
          <w:szCs w:val="32"/>
        </w:rPr>
        <w:t>，光纖可以傳播多於一個</w:t>
      </w:r>
      <w:hyperlink r:id="rId106" w:history="1">
        <w:r w:rsidR="00610681" w:rsidRPr="00610681">
          <w:rPr>
            <w:rFonts w:ascii="標楷體" w:eastAsia="標楷體" w:hAnsi="標楷體"/>
            <w:color w:val="000000"/>
            <w:sz w:val="32"/>
            <w:szCs w:val="32"/>
          </w:rPr>
          <w:t>橫模</w:t>
        </w:r>
      </w:hyperlink>
      <w:r w:rsidR="00610681" w:rsidRPr="00610681">
        <w:rPr>
          <w:rFonts w:ascii="標楷體" w:eastAsia="標楷體" w:hAnsi="標楷體"/>
          <w:color w:val="000000"/>
          <w:sz w:val="32"/>
          <w:szCs w:val="32"/>
        </w:rPr>
        <w:t>的光波。只允許一種橫模傳導的光纖稱為單模光纖。用於通信用途時，線材會以</w:t>
      </w:r>
      <w:hyperlink r:id="rId107" w:tooltip="黃色" w:history="1">
        <w:r w:rsidR="00610681" w:rsidRPr="00610681">
          <w:rPr>
            <w:rFonts w:ascii="標楷體" w:eastAsia="標楷體" w:hAnsi="標楷體"/>
            <w:color w:val="000000"/>
            <w:sz w:val="32"/>
            <w:szCs w:val="32"/>
          </w:rPr>
          <w:t>黃色</w:t>
        </w:r>
      </w:hyperlink>
      <w:r w:rsidR="00610681" w:rsidRPr="00610681">
        <w:rPr>
          <w:rFonts w:ascii="標楷體" w:eastAsia="標楷體" w:hAnsi="標楷體"/>
          <w:color w:val="000000"/>
          <w:sz w:val="32"/>
          <w:szCs w:val="32"/>
        </w:rPr>
        <w:t>外皮做為辨識</w:t>
      </w:r>
      <w:hyperlink r:id="rId108" w:tooltip="Wikipedia:列明來源" w:history="1">
        <w:r w:rsidR="00610681" w:rsidRPr="00610681">
          <w:rPr>
            <w:rFonts w:ascii="標楷體" w:eastAsia="標楷體" w:hAnsi="標楷體"/>
            <w:color w:val="000000"/>
            <w:sz w:val="32"/>
            <w:szCs w:val="32"/>
          </w:rPr>
          <w:t>[來源請求]</w:t>
        </w:r>
      </w:hyperlink>
      <w:r w:rsidR="00610681" w:rsidRPr="00610681">
        <w:rPr>
          <w:rFonts w:ascii="標楷體" w:eastAsia="標楷體" w:hAnsi="標楷體"/>
          <w:color w:val="000000"/>
          <w:sz w:val="32"/>
          <w:szCs w:val="32"/>
        </w:rPr>
        <w:t>。大直徑核心、多橫模的光纖的物理性質，也可以用電磁波波動方程式分析。結果會顯示出，這種光纖允許多於一個橫模的光波。這樣的解析多模光纖，所得到的結果，與幾何光學的解析結果大致相同。</w:t>
      </w:r>
    </w:p>
    <w:p w:rsidR="00610681" w:rsidRDefault="00FF16FC" w:rsidP="00610681">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color w:val="000000"/>
          <w:sz w:val="32"/>
          <w:szCs w:val="32"/>
        </w:rPr>
        <w:t xml:space="preserve">   </w:t>
      </w:r>
      <w:hyperlink r:id="rId109" w:tooltip="波導分析 (頁面不存在)" w:history="1">
        <w:r w:rsidR="00610681" w:rsidRPr="00610681">
          <w:rPr>
            <w:rFonts w:ascii="標楷體" w:eastAsia="標楷體" w:hAnsi="標楷體"/>
            <w:color w:val="000000"/>
            <w:sz w:val="32"/>
            <w:szCs w:val="32"/>
          </w:rPr>
          <w:t>波導分析</w:t>
        </w:r>
      </w:hyperlink>
      <w:r w:rsidR="00610681" w:rsidRPr="00610681">
        <w:rPr>
          <w:rFonts w:ascii="標楷體" w:eastAsia="標楷體" w:hAnsi="標楷體"/>
          <w:color w:val="000000"/>
          <w:sz w:val="32"/>
          <w:szCs w:val="32"/>
        </w:rPr>
        <w:t>顯示，在光纖內的光波的</w:t>
      </w:r>
      <w:hyperlink r:id="rId110" w:tooltip="能量" w:history="1">
        <w:r w:rsidR="00610681" w:rsidRPr="00610681">
          <w:rPr>
            <w:rFonts w:ascii="標楷體" w:eastAsia="標楷體" w:hAnsi="標楷體"/>
            <w:color w:val="000000"/>
            <w:sz w:val="32"/>
            <w:szCs w:val="32"/>
          </w:rPr>
          <w:t>能量</w:t>
        </w:r>
      </w:hyperlink>
      <w:r w:rsidR="00610681" w:rsidRPr="00610681">
        <w:rPr>
          <w:rFonts w:ascii="標楷體" w:eastAsia="標楷體" w:hAnsi="標楷體"/>
          <w:color w:val="000000"/>
          <w:sz w:val="32"/>
          <w:szCs w:val="32"/>
        </w:rPr>
        <w:t>，並不是全部局限於核心裏。令人驚訝地，特別是在單模光纖裏，有很大一部分的能量是以</w:t>
      </w:r>
      <w:hyperlink r:id="rId111" w:history="1">
        <w:r w:rsidR="00610681" w:rsidRPr="00610681">
          <w:rPr>
            <w:rFonts w:ascii="標楷體" w:eastAsia="標楷體" w:hAnsi="標楷體"/>
            <w:color w:val="000000"/>
            <w:sz w:val="32"/>
            <w:szCs w:val="32"/>
          </w:rPr>
          <w:t>衰減波</w:t>
        </w:r>
      </w:hyperlink>
      <w:r w:rsidR="00610681" w:rsidRPr="00610681">
        <w:rPr>
          <w:rFonts w:ascii="標楷體" w:eastAsia="標楷體" w:hAnsi="標楷體"/>
          <w:color w:val="000000"/>
          <w:sz w:val="32"/>
          <w:szCs w:val="32"/>
        </w:rPr>
        <w:t>的形式傳導於包覆。</w:t>
      </w:r>
    </w:p>
    <w:p w:rsidR="00610681" w:rsidRDefault="00FF16FC" w:rsidP="00610681">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610681" w:rsidRPr="00610681">
        <w:rPr>
          <w:rFonts w:ascii="標楷體" w:eastAsia="標楷體" w:hAnsi="標楷體"/>
          <w:color w:val="000000"/>
          <w:sz w:val="32"/>
          <w:szCs w:val="32"/>
        </w:rPr>
        <w:t>最常見的一種單模光纖，核心直徑大約為7.5–9.5 </w:t>
      </w:r>
      <w:hyperlink r:id="rId112" w:tooltip="微米" w:history="1">
        <w:r w:rsidR="00610681" w:rsidRPr="00610681">
          <w:rPr>
            <w:rFonts w:ascii="標楷體" w:eastAsia="標楷體" w:hAnsi="標楷體"/>
            <w:color w:val="000000"/>
            <w:sz w:val="32"/>
            <w:szCs w:val="32"/>
          </w:rPr>
          <w:t>微米</w:t>
        </w:r>
      </w:hyperlink>
      <w:r w:rsidR="00610681" w:rsidRPr="00610681">
        <w:rPr>
          <w:rFonts w:ascii="標楷體" w:eastAsia="標楷體" w:hAnsi="標楷體"/>
          <w:color w:val="000000"/>
          <w:sz w:val="32"/>
          <w:szCs w:val="32"/>
        </w:rPr>
        <w:t>，專門用於傳導</w:t>
      </w:r>
      <w:hyperlink r:id="rId113" w:tooltip="近紅外線 (頁面不存在)" w:history="1">
        <w:r w:rsidR="00610681" w:rsidRPr="00610681">
          <w:rPr>
            <w:rFonts w:ascii="標楷體" w:eastAsia="標楷體" w:hAnsi="標楷體"/>
            <w:color w:val="000000"/>
            <w:sz w:val="32"/>
            <w:szCs w:val="32"/>
          </w:rPr>
          <w:t>近紅外線</w:t>
        </w:r>
      </w:hyperlink>
      <w:r w:rsidR="00610681" w:rsidRPr="00610681">
        <w:rPr>
          <w:rFonts w:ascii="標楷體" w:eastAsia="標楷體" w:hAnsi="標楷體"/>
          <w:color w:val="000000"/>
          <w:sz w:val="32"/>
          <w:szCs w:val="32"/>
        </w:rPr>
        <w:t>。多模光纖的核心直徑可以小至50微米，或者大至幾百微米。</w:t>
      </w: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r w:rsidRPr="00FF16FC">
        <w:rPr>
          <w:rFonts w:ascii="標楷體" w:eastAsia="標楷體" w:hAnsi="標楷體"/>
          <w:color w:val="000000"/>
          <w:sz w:val="32"/>
          <w:szCs w:val="32"/>
        </w:rPr>
        <w:drawing>
          <wp:inline distT="0" distB="0" distL="0" distR="0">
            <wp:extent cx="1800000" cy="1631510"/>
            <wp:effectExtent l="133350" t="133350" r="352650" b="311590"/>
            <wp:docPr id="24" name="圖片 3" descr="https://upload.wikimedia.org/wikipedia/commons/thumb/8/84/Singlemode_fibre_structure.svg/250px-Singlemode_fibre_structure.svg.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4/Singlemode_fibre_structure.svg/250px-Singlemode_fibre_structure.svg.png">
                      <a:hlinkClick r:id="rId114"/>
                    </pic:cNvPr>
                    <pic:cNvPicPr>
                      <a:picLocks noChangeAspect="1" noChangeArrowheads="1"/>
                    </pic:cNvPicPr>
                  </pic:nvPicPr>
                  <pic:blipFill>
                    <a:blip r:embed="rId115"/>
                    <a:srcRect/>
                    <a:stretch>
                      <a:fillRect/>
                    </a:stretch>
                  </pic:blipFill>
                  <pic:spPr bwMode="auto">
                    <a:xfrm>
                      <a:off x="0" y="0"/>
                      <a:ext cx="1800000" cy="1631510"/>
                    </a:xfrm>
                    <a:prstGeom prst="rect">
                      <a:avLst/>
                    </a:prstGeom>
                    <a:ln>
                      <a:solidFill>
                        <a:srgbClr val="002060"/>
                      </a:solidFill>
                    </a:ln>
                    <a:effectLst>
                      <a:outerShdw blurRad="292100" dist="139700" dir="2700000" algn="tl" rotWithShape="0">
                        <a:srgbClr val="333333">
                          <a:alpha val="65000"/>
                        </a:srgbClr>
                      </a:outerShdw>
                    </a:effectLst>
                  </pic:spPr>
                </pic:pic>
              </a:graphicData>
            </a:graphic>
          </wp:inline>
        </w:drawing>
      </w:r>
    </w:p>
    <w:p w:rsidR="00FF16FC" w:rsidRPr="00FF16FC" w:rsidRDefault="00FF16FC" w:rsidP="00FF16FC">
      <w:pPr>
        <w:pStyle w:val="Web"/>
        <w:spacing w:before="0" w:beforeAutospacing="0" w:after="0" w:afterAutospacing="0" w:line="0" w:lineRule="atLeast"/>
        <w:rPr>
          <w:rFonts w:ascii="標楷體" w:eastAsia="標楷體" w:hAnsi="標楷體"/>
          <w:color w:val="000000"/>
          <w:szCs w:val="32"/>
        </w:rPr>
      </w:pPr>
      <w:r w:rsidRPr="00FF16FC">
        <w:rPr>
          <w:rFonts w:ascii="標楷體" w:eastAsia="標楷體" w:hAnsi="標楷體"/>
          <w:color w:val="000000"/>
          <w:szCs w:val="32"/>
        </w:rPr>
        <w:t>●單模光纖內部結構：</w:t>
      </w:r>
      <w:r w:rsidRPr="00FF16FC">
        <w:rPr>
          <w:rFonts w:ascii="標楷體" w:eastAsia="標楷體" w:hAnsi="標楷體"/>
          <w:color w:val="000000"/>
          <w:szCs w:val="32"/>
        </w:rPr>
        <w:br/>
        <w:t>1.核心：直徑8 µm</w:t>
      </w:r>
      <w:r w:rsidRPr="00FF16FC">
        <w:rPr>
          <w:rFonts w:ascii="標楷體" w:eastAsia="標楷體" w:hAnsi="標楷體"/>
          <w:color w:val="000000"/>
          <w:szCs w:val="32"/>
        </w:rPr>
        <w:br/>
        <w:t>2.包覆：直徑125 µm</w:t>
      </w:r>
      <w:r w:rsidRPr="00FF16FC">
        <w:rPr>
          <w:rFonts w:ascii="標楷體" w:eastAsia="標楷體" w:hAnsi="標楷體"/>
          <w:color w:val="000000"/>
          <w:szCs w:val="32"/>
        </w:rPr>
        <w:br/>
        <w:t>3.緩衝層：直徑250 µm</w:t>
      </w:r>
      <w:r w:rsidRPr="00FF16FC">
        <w:rPr>
          <w:rFonts w:ascii="標楷體" w:eastAsia="標楷體" w:hAnsi="標楷體"/>
          <w:color w:val="000000"/>
          <w:szCs w:val="32"/>
        </w:rPr>
        <w:br/>
        <w:t>4.外套：直徑400 µm</w:t>
      </w: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p>
    <w:p w:rsidR="00FF16FC" w:rsidRDefault="00FF16FC" w:rsidP="00610681">
      <w:pPr>
        <w:pStyle w:val="Web"/>
        <w:spacing w:before="0" w:beforeAutospacing="0" w:after="0" w:afterAutospacing="0" w:line="0" w:lineRule="atLeast"/>
        <w:rPr>
          <w:rFonts w:ascii="標楷體" w:eastAsia="標楷體" w:hAnsi="標楷體" w:hint="eastAsia"/>
          <w:color w:val="000000"/>
          <w:sz w:val="32"/>
          <w:szCs w:val="32"/>
        </w:rPr>
      </w:pPr>
    </w:p>
    <w:p w:rsidR="00610681" w:rsidRDefault="00BF0355" w:rsidP="00610681">
      <w:pPr>
        <w:pStyle w:val="Web"/>
        <w:spacing w:before="0" w:beforeAutospacing="0" w:after="0" w:afterAutospacing="0" w:line="0" w:lineRule="atLeast"/>
        <w:rPr>
          <w:rFonts w:ascii="標楷體" w:eastAsia="標楷體" w:hAnsi="標楷體" w:hint="eastAsia"/>
          <w:sz w:val="32"/>
          <w:szCs w:val="32"/>
        </w:rPr>
      </w:pPr>
      <w:r>
        <w:rPr>
          <w:rFonts w:ascii="標楷體" w:eastAsia="標楷體" w:hAnsi="標楷體"/>
          <w:sz w:val="32"/>
          <w:szCs w:val="32"/>
        </w:rPr>
        <w:lastRenderedPageBreak/>
        <w:t>■</w:t>
      </w:r>
      <w:r w:rsidR="00610681" w:rsidRPr="00610681">
        <w:rPr>
          <w:rFonts w:ascii="標楷體" w:eastAsia="標楷體" w:hAnsi="標楷體"/>
          <w:sz w:val="32"/>
          <w:szCs w:val="32"/>
        </w:rPr>
        <w:t>特用光纖</w:t>
      </w:r>
    </w:p>
    <w:p w:rsidR="00610681" w:rsidRDefault="00FF16FC" w:rsidP="00610681">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sz w:val="32"/>
          <w:szCs w:val="32"/>
        </w:rPr>
        <w:t xml:space="preserve">    </w:t>
      </w:r>
      <w:r w:rsidR="00610681" w:rsidRPr="00610681">
        <w:rPr>
          <w:rFonts w:ascii="標楷體" w:eastAsia="標楷體" w:hAnsi="標楷體"/>
          <w:color w:val="000000"/>
          <w:sz w:val="32"/>
          <w:szCs w:val="32"/>
        </w:rPr>
        <w:t>有些特用光纖的核心或包覆會特別地製作成非圓柱形，通常像橢圓形或長方形。這包括</w:t>
      </w:r>
      <w:hyperlink r:id="rId116" w:history="1">
        <w:r w:rsidR="00610681" w:rsidRPr="00610681">
          <w:rPr>
            <w:rFonts w:ascii="標楷體" w:eastAsia="標楷體" w:hAnsi="標楷體"/>
            <w:color w:val="000000"/>
            <w:sz w:val="32"/>
            <w:szCs w:val="32"/>
          </w:rPr>
          <w:t>維護偏極化光纖</w:t>
        </w:r>
      </w:hyperlink>
      <w:r w:rsidR="00610681" w:rsidRPr="00610681">
        <w:rPr>
          <w:rFonts w:ascii="標楷體" w:eastAsia="標楷體" w:hAnsi="標楷體"/>
          <w:color w:val="000000"/>
          <w:sz w:val="32"/>
          <w:szCs w:val="32"/>
        </w:rPr>
        <w:t>。</w:t>
      </w:r>
    </w:p>
    <w:p w:rsidR="00610681" w:rsidRPr="00610681" w:rsidRDefault="00FF16FC" w:rsidP="00610681">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hyperlink r:id="rId117" w:tooltip="光子晶體" w:history="1">
        <w:r w:rsidR="00610681" w:rsidRPr="00610681">
          <w:rPr>
            <w:rFonts w:ascii="標楷體" w:eastAsia="標楷體" w:hAnsi="標楷體"/>
            <w:color w:val="000000"/>
            <w:sz w:val="32"/>
            <w:szCs w:val="32"/>
          </w:rPr>
          <w:t>光子晶體</w:t>
        </w:r>
      </w:hyperlink>
      <w:r w:rsidR="00610681" w:rsidRPr="00610681">
        <w:rPr>
          <w:rFonts w:ascii="標楷體" w:eastAsia="標楷體" w:hAnsi="標楷體"/>
          <w:color w:val="000000"/>
          <w:sz w:val="32"/>
          <w:szCs w:val="32"/>
        </w:rPr>
        <w:t>光纖是一種新型的光纖，其折射率以</w:t>
      </w:r>
      <w:hyperlink r:id="rId118" w:tooltip="規律性 (頁面不存在)" w:history="1">
        <w:r w:rsidR="00610681" w:rsidRPr="00610681">
          <w:rPr>
            <w:rFonts w:ascii="標楷體" w:eastAsia="標楷體" w:hAnsi="標楷體"/>
            <w:color w:val="000000"/>
            <w:sz w:val="32"/>
            <w:szCs w:val="32"/>
          </w:rPr>
          <w:t>規律性</w:t>
        </w:r>
      </w:hyperlink>
      <w:r w:rsidR="00610681" w:rsidRPr="00610681">
        <w:rPr>
          <w:rFonts w:ascii="標楷體" w:eastAsia="標楷體" w:hAnsi="標楷體"/>
          <w:color w:val="000000"/>
          <w:sz w:val="32"/>
          <w:szCs w:val="32"/>
        </w:rPr>
        <w:t>的模式變化（通常沿著光纖的軸向會有圓柱空洞）。光子晶體光纖應用</w:t>
      </w:r>
      <w:hyperlink r:id="rId119" w:tooltip="繞射" w:history="1">
        <w:r w:rsidR="00610681" w:rsidRPr="00610681">
          <w:rPr>
            <w:rFonts w:ascii="標楷體" w:eastAsia="標楷體" w:hAnsi="標楷體"/>
            <w:color w:val="000000"/>
            <w:sz w:val="32"/>
            <w:szCs w:val="32"/>
          </w:rPr>
          <w:t>繞射</w:t>
        </w:r>
      </w:hyperlink>
      <w:r w:rsidR="00610681" w:rsidRPr="00610681">
        <w:rPr>
          <w:rFonts w:ascii="標楷體" w:eastAsia="標楷體" w:hAnsi="標楷體"/>
          <w:color w:val="000000"/>
          <w:sz w:val="32"/>
          <w:szCs w:val="32"/>
        </w:rPr>
        <w:t>效應（單獨的或加上全反射效應）來侷限光波於光纖核心。</w:t>
      </w:r>
    </w:p>
    <w:p w:rsidR="00621C6B" w:rsidRPr="00610681" w:rsidRDefault="00621C6B">
      <w:pPr>
        <w:rPr>
          <w:rFonts w:ascii="標楷體" w:eastAsia="標楷體" w:hAnsi="標楷體"/>
          <w:color w:val="000000"/>
          <w:sz w:val="32"/>
          <w:szCs w:val="32"/>
        </w:rPr>
      </w:pPr>
    </w:p>
    <w:p w:rsidR="00FF16FC" w:rsidRDefault="00621C6B" w:rsidP="00E734D0">
      <w:pPr>
        <w:rPr>
          <w:rFonts w:ascii="標楷體" w:eastAsia="標楷體" w:hAnsi="標楷體" w:hint="eastAsia"/>
          <w:sz w:val="32"/>
          <w:szCs w:val="32"/>
        </w:rPr>
      </w:pPr>
      <w:r>
        <w:rPr>
          <w:rFonts w:ascii="標楷體" w:eastAsia="標楷體" w:hAnsi="標楷體"/>
          <w:color w:val="000000"/>
          <w:sz w:val="32"/>
          <w:szCs w:val="32"/>
        </w:rPr>
        <w:br w:type="page"/>
      </w:r>
      <w:r w:rsidR="00FF16FC" w:rsidRPr="00E734D0">
        <w:rPr>
          <w:rFonts w:ascii="標楷體" w:eastAsia="標楷體" w:hAnsi="標楷體"/>
          <w:color w:val="000000"/>
          <w:sz w:val="40"/>
          <w:szCs w:val="24"/>
        </w:rPr>
        <w:lastRenderedPageBreak/>
        <w:t>紫外線和紅外線吸收</w:t>
      </w:r>
    </w:p>
    <w:p w:rsidR="00FF16FC" w:rsidRDefault="00E734D0" w:rsidP="00E734D0">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sz w:val="32"/>
          <w:szCs w:val="32"/>
        </w:rPr>
        <w:t xml:space="preserve">    </w:t>
      </w:r>
      <w:r w:rsidR="00FF16FC" w:rsidRPr="00E734D0">
        <w:rPr>
          <w:rFonts w:ascii="標楷體" w:eastAsia="標楷體" w:hAnsi="標楷體"/>
          <w:color w:val="000000"/>
          <w:sz w:val="32"/>
          <w:szCs w:val="32"/>
        </w:rPr>
        <w:t>除了光散射以外，光纖材料會選擇性地吸收某些特定</w:t>
      </w:r>
      <w:hyperlink r:id="rId120" w:tooltip="波長" w:history="1">
        <w:r w:rsidR="00FF16FC" w:rsidRPr="00E734D0">
          <w:rPr>
            <w:rFonts w:ascii="標楷體" w:eastAsia="標楷體" w:hAnsi="標楷體"/>
            <w:color w:val="000000"/>
            <w:sz w:val="32"/>
            <w:szCs w:val="32"/>
          </w:rPr>
          <w:t>波長</w:t>
        </w:r>
      </w:hyperlink>
      <w:r w:rsidR="00FF16FC" w:rsidRPr="00E734D0">
        <w:rPr>
          <w:rFonts w:ascii="標楷體" w:eastAsia="標楷體" w:hAnsi="標楷體"/>
          <w:color w:val="000000"/>
          <w:sz w:val="32"/>
          <w:szCs w:val="32"/>
        </w:rPr>
        <w:t>的光波，這也會造成衰減或訊號損失。吸收光波的機制類似</w:t>
      </w:r>
      <w:hyperlink r:id="rId121" w:tooltip="顏色" w:history="1">
        <w:r w:rsidR="00FF16FC" w:rsidRPr="00E734D0">
          <w:rPr>
            <w:rFonts w:ascii="標楷體" w:eastAsia="標楷體" w:hAnsi="標楷體"/>
            <w:color w:val="000000"/>
            <w:sz w:val="32"/>
            <w:szCs w:val="32"/>
          </w:rPr>
          <w:t>顏色</w:t>
        </w:r>
      </w:hyperlink>
      <w:r w:rsidR="00FF16FC" w:rsidRPr="00E734D0">
        <w:rPr>
          <w:rFonts w:ascii="標楷體" w:eastAsia="標楷體" w:hAnsi="標楷體"/>
          <w:color w:val="000000"/>
          <w:sz w:val="32"/>
          <w:szCs w:val="32"/>
        </w:rPr>
        <w:t>顯現的機制。</w:t>
      </w:r>
    </w:p>
    <w:p w:rsidR="00FF16FC" w:rsidRDefault="00E734D0" w:rsidP="00E734D0">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FF16FC" w:rsidRPr="00E734D0">
        <w:rPr>
          <w:rFonts w:ascii="標楷體" w:eastAsia="標楷體" w:hAnsi="標楷體"/>
          <w:color w:val="000000"/>
          <w:sz w:val="32"/>
          <w:szCs w:val="32"/>
        </w:rPr>
        <w:t>在</w:t>
      </w:r>
      <w:hyperlink r:id="rId122" w:tooltip="電子" w:history="1">
        <w:r w:rsidR="00FF16FC" w:rsidRPr="00E734D0">
          <w:rPr>
            <w:rFonts w:ascii="標楷體" w:eastAsia="標楷體" w:hAnsi="標楷體"/>
            <w:color w:val="000000"/>
            <w:sz w:val="32"/>
            <w:szCs w:val="32"/>
          </w:rPr>
          <w:t>電子</w:t>
        </w:r>
      </w:hyperlink>
      <w:r w:rsidR="00FF16FC" w:rsidRPr="00E734D0">
        <w:rPr>
          <w:rFonts w:ascii="標楷體" w:eastAsia="標楷體" w:hAnsi="標楷體"/>
          <w:color w:val="000000"/>
          <w:sz w:val="32"/>
          <w:szCs w:val="32"/>
        </w:rPr>
        <w:t>層次，光纖材料的每種組成</w:t>
      </w:r>
      <w:hyperlink r:id="rId123" w:tooltip="原子" w:history="1">
        <w:r w:rsidR="00FF16FC" w:rsidRPr="00E734D0">
          <w:rPr>
            <w:rFonts w:ascii="標楷體" w:eastAsia="標楷體" w:hAnsi="標楷體"/>
            <w:color w:val="000000"/>
            <w:sz w:val="32"/>
            <w:szCs w:val="32"/>
          </w:rPr>
          <w:t>原子</w:t>
        </w:r>
      </w:hyperlink>
      <w:r w:rsidR="00FF16FC" w:rsidRPr="00E734D0">
        <w:rPr>
          <w:rFonts w:ascii="標楷體" w:eastAsia="標楷體" w:hAnsi="標楷體"/>
          <w:color w:val="000000"/>
          <w:sz w:val="32"/>
          <w:szCs w:val="32"/>
        </w:rPr>
        <w:t>，其不同的電子</w:t>
      </w:r>
      <w:hyperlink r:id="rId124" w:tooltip="軌域" w:history="1">
        <w:r w:rsidR="00FF16FC" w:rsidRPr="00E734D0">
          <w:rPr>
            <w:rFonts w:ascii="標楷體" w:eastAsia="標楷體" w:hAnsi="標楷體"/>
            <w:color w:val="000000"/>
            <w:sz w:val="32"/>
            <w:szCs w:val="32"/>
          </w:rPr>
          <w:t>軌域</w:t>
        </w:r>
      </w:hyperlink>
      <w:r w:rsidR="00FF16FC" w:rsidRPr="00E734D0">
        <w:rPr>
          <w:rFonts w:ascii="標楷體" w:eastAsia="標楷體" w:hAnsi="標楷體"/>
          <w:color w:val="000000"/>
          <w:sz w:val="32"/>
          <w:szCs w:val="32"/>
        </w:rPr>
        <w:t>的</w:t>
      </w:r>
      <w:hyperlink r:id="rId125" w:tooltip="能級" w:history="1">
        <w:r w:rsidR="00FF16FC" w:rsidRPr="00E734D0">
          <w:rPr>
            <w:rFonts w:ascii="標楷體" w:eastAsia="標楷體" w:hAnsi="標楷體"/>
            <w:color w:val="000000"/>
            <w:sz w:val="32"/>
            <w:szCs w:val="32"/>
          </w:rPr>
          <w:t>能級</w:t>
        </w:r>
      </w:hyperlink>
      <w:r w:rsidR="00FF16FC" w:rsidRPr="00E734D0">
        <w:rPr>
          <w:rFonts w:ascii="標楷體" w:eastAsia="標楷體" w:hAnsi="標楷體"/>
          <w:color w:val="000000"/>
          <w:sz w:val="32"/>
          <w:szCs w:val="32"/>
        </w:rPr>
        <w:t>差值，決定了光纖材料能否吸收某特定</w:t>
      </w:r>
      <w:hyperlink r:id="rId126" w:tooltip="頻率" w:history="1">
        <w:r w:rsidR="00FF16FC" w:rsidRPr="00E734D0">
          <w:rPr>
            <w:rFonts w:ascii="標楷體" w:eastAsia="標楷體" w:hAnsi="標楷體"/>
            <w:color w:val="000000"/>
            <w:sz w:val="32"/>
            <w:szCs w:val="32"/>
          </w:rPr>
          <w:t>頻率</w:t>
        </w:r>
      </w:hyperlink>
      <w:r w:rsidR="00FF16FC" w:rsidRPr="00E734D0">
        <w:rPr>
          <w:rFonts w:ascii="標楷體" w:eastAsia="標楷體" w:hAnsi="標楷體"/>
          <w:color w:val="000000"/>
          <w:sz w:val="32"/>
          <w:szCs w:val="32"/>
        </w:rPr>
        <w:t>或</w:t>
      </w:r>
      <w:hyperlink r:id="rId127" w:tooltip="頻率" w:history="1">
        <w:r w:rsidR="00FF16FC" w:rsidRPr="00E734D0">
          <w:rPr>
            <w:rFonts w:ascii="標楷體" w:eastAsia="標楷體" w:hAnsi="標楷體"/>
            <w:color w:val="000000"/>
            <w:sz w:val="32"/>
            <w:szCs w:val="32"/>
          </w:rPr>
          <w:t>頻率帶</w:t>
        </w:r>
      </w:hyperlink>
      <w:r w:rsidR="00FF16FC" w:rsidRPr="00E734D0">
        <w:rPr>
          <w:rFonts w:ascii="標楷體" w:eastAsia="標楷體" w:hAnsi="標楷體"/>
          <w:color w:val="000000"/>
          <w:sz w:val="32"/>
          <w:szCs w:val="32"/>
        </w:rPr>
        <w:t>的</w:t>
      </w:r>
      <w:hyperlink r:id="rId128" w:tooltip="光子" w:history="1">
        <w:r w:rsidR="00FF16FC" w:rsidRPr="00E734D0">
          <w:rPr>
            <w:rFonts w:ascii="標楷體" w:eastAsia="標楷體" w:hAnsi="標楷體"/>
            <w:color w:val="000000"/>
            <w:sz w:val="32"/>
            <w:szCs w:val="32"/>
          </w:rPr>
          <w:t>光子</w:t>
        </w:r>
      </w:hyperlink>
      <w:r w:rsidR="00FF16FC" w:rsidRPr="00E734D0">
        <w:rPr>
          <w:rFonts w:ascii="標楷體" w:eastAsia="標楷體" w:hAnsi="標楷體"/>
          <w:color w:val="000000"/>
          <w:sz w:val="32"/>
          <w:szCs w:val="32"/>
        </w:rPr>
        <w:t>。這些特定頻率或頻率帶的光子，大多屬於紫外線或可見光的頻區。這就是很多可見物質顯示出</w:t>
      </w:r>
      <w:hyperlink r:id="rId129" w:tooltip="顏色" w:history="1">
        <w:r w:rsidR="00FF16FC" w:rsidRPr="00E734D0">
          <w:rPr>
            <w:rFonts w:ascii="標楷體" w:eastAsia="標楷體" w:hAnsi="標楷體"/>
            <w:color w:val="000000"/>
            <w:sz w:val="32"/>
            <w:szCs w:val="32"/>
          </w:rPr>
          <w:t>顏色</w:t>
        </w:r>
      </w:hyperlink>
      <w:r w:rsidR="00FF16FC" w:rsidRPr="00E734D0">
        <w:rPr>
          <w:rFonts w:ascii="標楷體" w:eastAsia="標楷體" w:hAnsi="標楷體"/>
          <w:color w:val="000000"/>
          <w:sz w:val="32"/>
          <w:szCs w:val="32"/>
        </w:rPr>
        <w:t>的機制。</w:t>
      </w:r>
    </w:p>
    <w:p w:rsidR="00FF16FC" w:rsidRDefault="00E734D0" w:rsidP="00E734D0">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FF16FC" w:rsidRPr="00E734D0">
        <w:rPr>
          <w:rFonts w:ascii="標楷體" w:eastAsia="標楷體" w:hAnsi="標楷體"/>
          <w:color w:val="000000"/>
          <w:sz w:val="32"/>
          <w:szCs w:val="32"/>
        </w:rPr>
        <w:t>在原子或分子層次，</w:t>
      </w:r>
      <w:hyperlink r:id="rId130" w:tooltip="振動" w:history="1">
        <w:r w:rsidR="00FF16FC" w:rsidRPr="00E734D0">
          <w:rPr>
            <w:rFonts w:ascii="標楷體" w:eastAsia="標楷體" w:hAnsi="標楷體"/>
            <w:color w:val="000000"/>
            <w:sz w:val="32"/>
            <w:szCs w:val="32"/>
          </w:rPr>
          <w:t>振動</w:t>
        </w:r>
      </w:hyperlink>
      <w:r w:rsidR="00FF16FC" w:rsidRPr="00E734D0">
        <w:rPr>
          <w:rFonts w:ascii="標楷體" w:eastAsia="標楷體" w:hAnsi="標楷體"/>
          <w:color w:val="000000"/>
          <w:sz w:val="32"/>
          <w:szCs w:val="32"/>
        </w:rPr>
        <w:t>頻率、</w:t>
      </w:r>
      <w:hyperlink r:id="rId131" w:tooltip="堆積" w:history="1">
        <w:r w:rsidR="00FF16FC" w:rsidRPr="00E734D0">
          <w:rPr>
            <w:rFonts w:ascii="標楷體" w:eastAsia="標楷體" w:hAnsi="標楷體"/>
            <w:color w:val="000000"/>
            <w:sz w:val="32"/>
            <w:szCs w:val="32"/>
          </w:rPr>
          <w:t>堆積</w:t>
        </w:r>
      </w:hyperlink>
      <w:r w:rsidR="00FF16FC" w:rsidRPr="00E734D0">
        <w:rPr>
          <w:rFonts w:ascii="標楷體" w:eastAsia="標楷體" w:hAnsi="標楷體"/>
          <w:color w:val="000000"/>
          <w:sz w:val="32"/>
          <w:szCs w:val="32"/>
        </w:rPr>
        <w:t>結構、</w:t>
      </w:r>
      <w:hyperlink r:id="rId132" w:tooltip="化學鍵" w:history="1">
        <w:r w:rsidR="00FF16FC" w:rsidRPr="00E734D0">
          <w:rPr>
            <w:rFonts w:ascii="標楷體" w:eastAsia="標楷體" w:hAnsi="標楷體"/>
            <w:color w:val="000000"/>
            <w:sz w:val="32"/>
            <w:szCs w:val="32"/>
          </w:rPr>
          <w:t>化學鍵</w:t>
        </w:r>
      </w:hyperlink>
      <w:r w:rsidR="00FF16FC" w:rsidRPr="00E734D0">
        <w:rPr>
          <w:rFonts w:ascii="標楷體" w:eastAsia="標楷體" w:hAnsi="標楷體"/>
          <w:color w:val="000000"/>
          <w:sz w:val="32"/>
          <w:szCs w:val="32"/>
        </w:rPr>
        <w:t>強度等等，這些重要因素共同決定了材料傳輸</w:t>
      </w:r>
      <w:hyperlink r:id="rId133" w:tooltip="紅外線" w:history="1">
        <w:r w:rsidR="00FF16FC" w:rsidRPr="00E734D0">
          <w:rPr>
            <w:rFonts w:ascii="標楷體" w:eastAsia="標楷體" w:hAnsi="標楷體"/>
            <w:color w:val="000000"/>
            <w:sz w:val="32"/>
            <w:szCs w:val="32"/>
          </w:rPr>
          <w:t>紅外線</w:t>
        </w:r>
      </w:hyperlink>
      <w:r w:rsidR="00FF16FC" w:rsidRPr="00E734D0">
        <w:rPr>
          <w:rFonts w:ascii="標楷體" w:eastAsia="標楷體" w:hAnsi="標楷體"/>
          <w:color w:val="000000"/>
          <w:sz w:val="32"/>
          <w:szCs w:val="32"/>
        </w:rPr>
        <w:t>，</w:t>
      </w:r>
      <w:hyperlink r:id="rId134" w:tooltip="遠紅外線" w:history="1">
        <w:r w:rsidR="00FF16FC" w:rsidRPr="00E734D0">
          <w:rPr>
            <w:rFonts w:ascii="標楷體" w:eastAsia="標楷體" w:hAnsi="標楷體"/>
            <w:color w:val="000000"/>
            <w:sz w:val="32"/>
            <w:szCs w:val="32"/>
          </w:rPr>
          <w:t>遠紅外線</w:t>
        </w:r>
      </w:hyperlink>
      <w:r w:rsidR="00FF16FC" w:rsidRPr="00E734D0">
        <w:rPr>
          <w:rFonts w:ascii="標楷體" w:eastAsia="標楷體" w:hAnsi="標楷體"/>
          <w:color w:val="000000"/>
          <w:sz w:val="32"/>
          <w:szCs w:val="32"/>
        </w:rPr>
        <w:t>，</w:t>
      </w:r>
      <w:hyperlink r:id="rId135" w:tooltip="無線電波" w:history="1">
        <w:r w:rsidR="00FF16FC" w:rsidRPr="00E734D0">
          <w:rPr>
            <w:rFonts w:ascii="標楷體" w:eastAsia="標楷體" w:hAnsi="標楷體"/>
            <w:color w:val="000000"/>
            <w:sz w:val="32"/>
            <w:szCs w:val="32"/>
          </w:rPr>
          <w:t>無線電波</w:t>
        </w:r>
      </w:hyperlink>
      <w:r w:rsidR="00FF16FC" w:rsidRPr="00E734D0">
        <w:rPr>
          <w:rFonts w:ascii="標楷體" w:eastAsia="標楷體" w:hAnsi="標楷體"/>
          <w:color w:val="000000"/>
          <w:sz w:val="32"/>
          <w:szCs w:val="32"/>
        </w:rPr>
        <w:t>，</w:t>
      </w:r>
      <w:hyperlink r:id="rId136" w:tooltip="微波" w:history="1">
        <w:r w:rsidR="00FF16FC" w:rsidRPr="00E734D0">
          <w:rPr>
            <w:rFonts w:ascii="標楷體" w:eastAsia="標楷體" w:hAnsi="標楷體"/>
            <w:color w:val="000000"/>
            <w:sz w:val="32"/>
            <w:szCs w:val="32"/>
          </w:rPr>
          <w:t>微波</w:t>
        </w:r>
      </w:hyperlink>
      <w:r w:rsidR="00FF16FC" w:rsidRPr="00E734D0">
        <w:rPr>
          <w:rFonts w:ascii="標楷體" w:eastAsia="標楷體" w:hAnsi="標楷體"/>
          <w:color w:val="000000"/>
          <w:sz w:val="32"/>
          <w:szCs w:val="32"/>
        </w:rPr>
        <w:t>等等長波的能力。</w:t>
      </w:r>
    </w:p>
    <w:p w:rsidR="00FF16FC" w:rsidRDefault="00E734D0" w:rsidP="00E734D0">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FF16FC" w:rsidRPr="00E734D0">
        <w:rPr>
          <w:rFonts w:ascii="標楷體" w:eastAsia="標楷體" w:hAnsi="標楷體"/>
          <w:color w:val="000000"/>
          <w:sz w:val="32"/>
          <w:szCs w:val="32"/>
        </w:rPr>
        <w:t>在設計任何透明光學元件前，必須先知道</w:t>
      </w:r>
      <w:hyperlink r:id="rId137" w:tooltip="材料" w:history="1">
        <w:r w:rsidR="00FF16FC" w:rsidRPr="00E734D0">
          <w:rPr>
            <w:rFonts w:ascii="標楷體" w:eastAsia="標楷體" w:hAnsi="標楷體"/>
            <w:color w:val="000000"/>
            <w:sz w:val="32"/>
            <w:szCs w:val="32"/>
          </w:rPr>
          <w:t>材料</w:t>
        </w:r>
      </w:hyperlink>
      <w:r w:rsidR="00FF16FC" w:rsidRPr="00E734D0">
        <w:rPr>
          <w:rFonts w:ascii="標楷體" w:eastAsia="標楷體" w:hAnsi="標楷體"/>
          <w:color w:val="000000"/>
          <w:sz w:val="32"/>
          <w:szCs w:val="32"/>
        </w:rPr>
        <w:t>的性質和限制，然後才能選擇適當的材料。任何材料在</w:t>
      </w:r>
      <w:hyperlink r:id="rId138" w:tooltip="低頻率 (頁面不存在)" w:history="1">
        <w:r w:rsidR="00FF16FC" w:rsidRPr="00E734D0">
          <w:rPr>
            <w:rFonts w:ascii="標楷體" w:eastAsia="標楷體" w:hAnsi="標楷體"/>
            <w:color w:val="000000"/>
            <w:sz w:val="32"/>
            <w:szCs w:val="32"/>
          </w:rPr>
          <w:t>低頻率</w:t>
        </w:r>
      </w:hyperlink>
      <w:r w:rsidR="00FF16FC" w:rsidRPr="00E734D0">
        <w:rPr>
          <w:rFonts w:ascii="標楷體" w:eastAsia="標楷體" w:hAnsi="標楷體"/>
          <w:color w:val="000000"/>
          <w:sz w:val="32"/>
          <w:szCs w:val="32"/>
        </w:rPr>
        <w:t>區域的</w:t>
      </w:r>
      <w:hyperlink r:id="rId139" w:tooltip="晶格吸收特性 (頁面不存在)" w:history="1">
        <w:r w:rsidR="00FF16FC" w:rsidRPr="00E734D0">
          <w:rPr>
            <w:rFonts w:ascii="標楷體" w:eastAsia="標楷體" w:hAnsi="標楷體"/>
            <w:color w:val="000000"/>
            <w:sz w:val="32"/>
            <w:szCs w:val="32"/>
          </w:rPr>
          <w:t>晶格吸收特性</w:t>
        </w:r>
      </w:hyperlink>
      <w:r w:rsidR="00FF16FC" w:rsidRPr="00E734D0">
        <w:rPr>
          <w:rFonts w:ascii="標楷體" w:eastAsia="標楷體" w:hAnsi="標楷體"/>
          <w:color w:val="000000"/>
          <w:sz w:val="32"/>
          <w:szCs w:val="32"/>
        </w:rPr>
        <w:t>，也賦予了這項材料對於這低頻率光波的透明限制。這是組成的原子或分子的</w:t>
      </w:r>
      <w:hyperlink r:id="rId140" w:tooltip="熱感應振動 (頁面不存在)" w:history="1">
        <w:r w:rsidR="00FF16FC" w:rsidRPr="00E734D0">
          <w:rPr>
            <w:rFonts w:ascii="標楷體" w:eastAsia="標楷體" w:hAnsi="標楷體"/>
            <w:color w:val="000000"/>
            <w:sz w:val="32"/>
            <w:szCs w:val="32"/>
          </w:rPr>
          <w:t>熱感應振動</w:t>
        </w:r>
      </w:hyperlink>
      <w:r w:rsidR="00FF16FC" w:rsidRPr="00E734D0">
        <w:rPr>
          <w:rFonts w:ascii="標楷體" w:eastAsia="標楷體" w:hAnsi="標楷體"/>
          <w:color w:val="000000"/>
          <w:sz w:val="32"/>
          <w:szCs w:val="32"/>
        </w:rPr>
        <w:t>，和入射光波之間，相互</w:t>
      </w:r>
      <w:hyperlink r:id="rId141" w:tooltip="耦合" w:history="1">
        <w:r w:rsidR="00FF16FC" w:rsidRPr="00E734D0">
          <w:rPr>
            <w:rFonts w:ascii="標楷體" w:eastAsia="標楷體" w:hAnsi="標楷體"/>
            <w:color w:val="000000"/>
            <w:sz w:val="32"/>
            <w:szCs w:val="32"/>
          </w:rPr>
          <w:t>耦合</w:t>
        </w:r>
      </w:hyperlink>
      <w:r w:rsidR="00FF16FC" w:rsidRPr="00E734D0">
        <w:rPr>
          <w:rFonts w:ascii="標楷體" w:eastAsia="標楷體" w:hAnsi="標楷體"/>
          <w:color w:val="000000"/>
          <w:sz w:val="32"/>
          <w:szCs w:val="32"/>
        </w:rPr>
        <w:t>的結果。因此，在紅外線頻區（＞ 1微米），每一種材料都要避開這些由於原子或分子振動機制而產生的吸收區域。</w:t>
      </w:r>
    </w:p>
    <w:p w:rsidR="00FF16FC" w:rsidRDefault="00E734D0" w:rsidP="00E734D0">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FF16FC" w:rsidRPr="00E734D0">
        <w:rPr>
          <w:rFonts w:ascii="標楷體" w:eastAsia="標楷體" w:hAnsi="標楷體"/>
          <w:color w:val="000000"/>
          <w:sz w:val="32"/>
          <w:szCs w:val="32"/>
        </w:rPr>
        <w:t>因為某特定頻率的紅外線光波，恰恰好匹配了，某種材料的原子或分子的</w:t>
      </w:r>
      <w:hyperlink r:id="rId142" w:tooltip="自然振動頻率 (頁面不存在)" w:history="1">
        <w:r w:rsidR="00FF16FC" w:rsidRPr="00E734D0">
          <w:rPr>
            <w:rFonts w:ascii="標楷體" w:eastAsia="標楷體" w:hAnsi="標楷體"/>
            <w:color w:val="000000"/>
            <w:sz w:val="32"/>
            <w:szCs w:val="32"/>
          </w:rPr>
          <w:t>自然振動頻率</w:t>
        </w:r>
      </w:hyperlink>
      <w:r w:rsidR="00FF16FC" w:rsidRPr="00E734D0">
        <w:rPr>
          <w:rFonts w:ascii="標楷體" w:eastAsia="標楷體" w:hAnsi="標楷體"/>
          <w:color w:val="000000"/>
          <w:sz w:val="32"/>
          <w:szCs w:val="32"/>
        </w:rPr>
        <w:t>，這種材料會選擇性地吸收這特定頻率的光波。由於不同的原子或分子有不同的自然振動頻率，它們會選擇性地吸收不同頻率（或不同頻率帶）的紅外線光波。</w:t>
      </w:r>
    </w:p>
    <w:p w:rsidR="00BF0355" w:rsidRDefault="00E734D0" w:rsidP="00E734D0">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FF16FC" w:rsidRPr="00E734D0">
        <w:rPr>
          <w:rFonts w:ascii="標楷體" w:eastAsia="標楷體" w:hAnsi="標楷體"/>
          <w:color w:val="000000"/>
          <w:sz w:val="32"/>
          <w:szCs w:val="32"/>
        </w:rPr>
        <w:t>由於光波頻率不匹配光纖材料的自然振動頻率，會造成光波的反射或</w:t>
      </w:r>
      <w:hyperlink r:id="rId143" w:tooltip="透射" w:history="1">
        <w:r w:rsidR="00FF16FC" w:rsidRPr="00E734D0">
          <w:rPr>
            <w:rFonts w:ascii="標楷體" w:eastAsia="標楷體" w:hAnsi="標楷體"/>
            <w:color w:val="000000"/>
            <w:sz w:val="32"/>
            <w:szCs w:val="32"/>
          </w:rPr>
          <w:t>透射</w:t>
        </w:r>
      </w:hyperlink>
      <w:r w:rsidR="00FF16FC" w:rsidRPr="00E734D0">
        <w:rPr>
          <w:rFonts w:ascii="標楷體" w:eastAsia="標楷體" w:hAnsi="標楷體"/>
          <w:color w:val="000000"/>
          <w:sz w:val="32"/>
          <w:szCs w:val="32"/>
        </w:rPr>
        <w:t>。當紅外線光波入射於這不匹配的光纖材料，一部分能量會被反射，另一部分能量會被</w:t>
      </w:r>
      <w:hyperlink r:id="rId144" w:tooltip="透射" w:history="1">
        <w:r w:rsidR="00FF16FC" w:rsidRPr="00E734D0">
          <w:rPr>
            <w:rFonts w:ascii="標楷體" w:eastAsia="標楷體" w:hAnsi="標楷體"/>
            <w:color w:val="000000"/>
            <w:sz w:val="32"/>
            <w:szCs w:val="32"/>
          </w:rPr>
          <w:t>透射</w:t>
        </w:r>
      </w:hyperlink>
      <w:r>
        <w:rPr>
          <w:rFonts w:ascii="標楷體" w:eastAsia="標楷體" w:hAnsi="標楷體"/>
          <w:color w:val="000000"/>
          <w:sz w:val="32"/>
          <w:szCs w:val="32"/>
        </w:rPr>
        <w:t>，</w:t>
      </w:r>
      <w:r>
        <w:rPr>
          <w:rFonts w:ascii="標楷體" w:eastAsia="標楷體" w:hAnsi="標楷體" w:hint="eastAsia"/>
          <w:color w:val="000000"/>
          <w:sz w:val="32"/>
          <w:szCs w:val="32"/>
        </w:rPr>
        <w:t>所以</w:t>
      </w:r>
      <w:r w:rsidRPr="00E734D0">
        <w:rPr>
          <w:rFonts w:ascii="標楷體" w:eastAsia="標楷體" w:hAnsi="標楷體"/>
          <w:color w:val="000000"/>
          <w:sz w:val="32"/>
          <w:szCs w:val="32"/>
        </w:rPr>
        <w:t>光纖使用雷射波長範圍限定在近紅外範圍</w:t>
      </w:r>
      <w:r>
        <w:rPr>
          <w:rFonts w:ascii="標楷體" w:eastAsia="標楷體" w:hAnsi="標楷體"/>
          <w:color w:val="000000"/>
          <w:sz w:val="32"/>
          <w:szCs w:val="32"/>
        </w:rPr>
        <w:t>。</w:t>
      </w:r>
    </w:p>
    <w:p w:rsidR="00BF0355" w:rsidRDefault="00BF0355">
      <w:pPr>
        <w:widowControl/>
        <w:rPr>
          <w:rFonts w:ascii="標楷體" w:eastAsia="標楷體" w:hAnsi="標楷體" w:cs="新細明體"/>
          <w:color w:val="000000"/>
          <w:kern w:val="0"/>
          <w:sz w:val="32"/>
          <w:szCs w:val="32"/>
        </w:rPr>
      </w:pPr>
      <w:r>
        <w:rPr>
          <w:rFonts w:ascii="標楷體" w:eastAsia="標楷體" w:hAnsi="標楷體"/>
          <w:color w:val="000000"/>
          <w:sz w:val="32"/>
          <w:szCs w:val="32"/>
        </w:rPr>
        <w:br w:type="page"/>
      </w:r>
    </w:p>
    <w:p w:rsidR="00BF0355" w:rsidRDefault="00BF0355" w:rsidP="00BF0355">
      <w:pPr>
        <w:pStyle w:val="Web"/>
        <w:spacing w:before="0" w:beforeAutospacing="0" w:after="0" w:afterAutospacing="0" w:line="0" w:lineRule="atLeast"/>
        <w:rPr>
          <w:rFonts w:ascii="標楷體" w:eastAsia="標楷體" w:hAnsi="標楷體" w:hint="eastAsia"/>
          <w:sz w:val="32"/>
          <w:szCs w:val="32"/>
        </w:rPr>
      </w:pPr>
      <w:r w:rsidRPr="00BF0355">
        <w:rPr>
          <w:rFonts w:ascii="標楷體" w:eastAsia="標楷體" w:hAnsi="標楷體"/>
          <w:sz w:val="32"/>
          <w:szCs w:val="32"/>
        </w:rPr>
        <w:lastRenderedPageBreak/>
        <w:t>光散射</w:t>
      </w:r>
    </w:p>
    <w:p w:rsidR="00BF0355" w:rsidRDefault="00896529" w:rsidP="00BF0355">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sz w:val="32"/>
          <w:szCs w:val="32"/>
        </w:rPr>
        <w:t xml:space="preserve">    </w:t>
      </w:r>
      <w:r w:rsidR="00BF0355" w:rsidRPr="00BF0355">
        <w:rPr>
          <w:rFonts w:ascii="標楷體" w:eastAsia="標楷體" w:hAnsi="標楷體"/>
          <w:color w:val="000000"/>
          <w:sz w:val="32"/>
          <w:szCs w:val="32"/>
        </w:rPr>
        <w:t>光線的全反射，光線可以傳輸於光纖核心。</w:t>
      </w:r>
      <w:hyperlink r:id="rId145" w:tooltip="粗糙 (頁面不存在)" w:history="1">
        <w:r w:rsidR="00BF0355" w:rsidRPr="00BF0355">
          <w:rPr>
            <w:rFonts w:ascii="標楷體" w:eastAsia="標楷體" w:hAnsi="標楷體"/>
            <w:color w:val="000000"/>
            <w:sz w:val="32"/>
            <w:szCs w:val="32"/>
          </w:rPr>
          <w:t>粗糙</w:t>
        </w:r>
      </w:hyperlink>
      <w:r w:rsidR="00BF0355" w:rsidRPr="00BF0355">
        <w:rPr>
          <w:rFonts w:ascii="標楷體" w:eastAsia="標楷體" w:hAnsi="標楷體"/>
          <w:color w:val="000000"/>
          <w:sz w:val="32"/>
          <w:szCs w:val="32"/>
        </w:rPr>
        <w:t>、</w:t>
      </w:r>
      <w:hyperlink r:id="rId146" w:tooltip="不規則 (頁面不存在)" w:history="1">
        <w:r w:rsidR="00BF0355" w:rsidRPr="00BF0355">
          <w:rPr>
            <w:rFonts w:ascii="標楷體" w:eastAsia="標楷體" w:hAnsi="標楷體"/>
            <w:color w:val="000000"/>
            <w:sz w:val="32"/>
            <w:szCs w:val="32"/>
          </w:rPr>
          <w:t>不規則</w:t>
        </w:r>
      </w:hyperlink>
      <w:r w:rsidR="00BF0355" w:rsidRPr="00BF0355">
        <w:rPr>
          <w:rFonts w:ascii="標楷體" w:eastAsia="標楷體" w:hAnsi="標楷體"/>
          <w:color w:val="000000"/>
          <w:sz w:val="32"/>
          <w:szCs w:val="32"/>
        </w:rPr>
        <w:t>的</w:t>
      </w:r>
      <w:hyperlink r:id="rId147" w:tooltip="表面" w:history="1">
        <w:r w:rsidR="00BF0355" w:rsidRPr="00BF0355">
          <w:rPr>
            <w:rFonts w:ascii="標楷體" w:eastAsia="標楷體" w:hAnsi="標楷體"/>
            <w:color w:val="000000"/>
            <w:sz w:val="32"/>
            <w:szCs w:val="32"/>
          </w:rPr>
          <w:t>表面</w:t>
        </w:r>
      </w:hyperlink>
      <w:r w:rsidR="00BF0355" w:rsidRPr="00BF0355">
        <w:rPr>
          <w:rFonts w:ascii="標楷體" w:eastAsia="標楷體" w:hAnsi="標楷體"/>
          <w:color w:val="000000"/>
          <w:sz w:val="32"/>
          <w:szCs w:val="32"/>
        </w:rPr>
        <w:t>，甚至在</w:t>
      </w:r>
      <w:hyperlink r:id="rId148" w:tooltip="分子" w:history="1">
        <w:r w:rsidR="00BF0355" w:rsidRPr="00BF0355">
          <w:rPr>
            <w:rFonts w:ascii="標楷體" w:eastAsia="標楷體" w:hAnsi="標楷體"/>
            <w:color w:val="000000"/>
            <w:sz w:val="32"/>
            <w:szCs w:val="32"/>
          </w:rPr>
          <w:t>分子</w:t>
        </w:r>
      </w:hyperlink>
      <w:r w:rsidR="00BF0355" w:rsidRPr="00BF0355">
        <w:rPr>
          <w:rFonts w:ascii="標楷體" w:eastAsia="標楷體" w:hAnsi="標楷體"/>
          <w:color w:val="000000"/>
          <w:sz w:val="32"/>
          <w:szCs w:val="32"/>
        </w:rPr>
        <w:t>層次，也會使光線往</w:t>
      </w:r>
      <w:hyperlink r:id="rId149" w:tooltip="隨機" w:history="1">
        <w:r w:rsidR="00BF0355" w:rsidRPr="00BF0355">
          <w:rPr>
            <w:rFonts w:ascii="標楷體" w:eastAsia="標楷體" w:hAnsi="標楷體"/>
            <w:color w:val="000000"/>
            <w:sz w:val="32"/>
            <w:szCs w:val="32"/>
          </w:rPr>
          <w:t>隨機</w:t>
        </w:r>
      </w:hyperlink>
      <w:r w:rsidR="00BF0355" w:rsidRPr="00BF0355">
        <w:rPr>
          <w:rFonts w:ascii="標楷體" w:eastAsia="標楷體" w:hAnsi="標楷體"/>
          <w:color w:val="000000"/>
          <w:sz w:val="32"/>
          <w:szCs w:val="32"/>
        </w:rPr>
        <w:t>方向反射，稱這現象為</w:t>
      </w:r>
      <w:hyperlink r:id="rId150" w:tooltip="漫反射" w:history="1">
        <w:r w:rsidR="00BF0355" w:rsidRPr="00BF0355">
          <w:rPr>
            <w:rFonts w:ascii="標楷體" w:eastAsia="標楷體" w:hAnsi="標楷體"/>
            <w:color w:val="000000"/>
            <w:sz w:val="32"/>
            <w:szCs w:val="32"/>
          </w:rPr>
          <w:t>漫反射</w:t>
        </w:r>
      </w:hyperlink>
      <w:r w:rsidR="00BF0355" w:rsidRPr="00BF0355">
        <w:rPr>
          <w:rFonts w:ascii="標楷體" w:eastAsia="標楷體" w:hAnsi="標楷體"/>
          <w:color w:val="000000"/>
          <w:sz w:val="32"/>
          <w:szCs w:val="32"/>
        </w:rPr>
        <w:t>或</w:t>
      </w:r>
      <w:hyperlink r:id="rId151" w:history="1">
        <w:r w:rsidR="00BF0355" w:rsidRPr="00BF0355">
          <w:rPr>
            <w:rFonts w:ascii="標楷體" w:eastAsia="標楷體" w:hAnsi="標楷體"/>
            <w:color w:val="000000"/>
            <w:sz w:val="32"/>
            <w:szCs w:val="32"/>
          </w:rPr>
          <w:t>光散射</w:t>
        </w:r>
      </w:hyperlink>
      <w:r w:rsidR="00BF0355" w:rsidRPr="00BF0355">
        <w:rPr>
          <w:rFonts w:ascii="標楷體" w:eastAsia="標楷體" w:hAnsi="標楷體"/>
          <w:color w:val="000000"/>
          <w:sz w:val="32"/>
          <w:szCs w:val="32"/>
        </w:rPr>
        <w:t>，其特徵通常是多種不同的反射角。</w:t>
      </w:r>
    </w:p>
    <w:p w:rsidR="00896529" w:rsidRDefault="00896529" w:rsidP="00BF0355">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BF0355" w:rsidRPr="00BF0355">
        <w:rPr>
          <w:rFonts w:ascii="標楷體" w:eastAsia="標楷體" w:hAnsi="標楷體"/>
          <w:color w:val="000000"/>
          <w:sz w:val="32"/>
          <w:szCs w:val="32"/>
        </w:rPr>
        <w:t>大多數物體因為表面的光散射，可以被人類</w:t>
      </w:r>
      <w:hyperlink r:id="rId152" w:tooltip="視覺" w:history="1">
        <w:r w:rsidR="00BF0355" w:rsidRPr="00BF0355">
          <w:rPr>
            <w:rFonts w:ascii="標楷體" w:eastAsia="標楷體" w:hAnsi="標楷體"/>
            <w:color w:val="000000"/>
            <w:sz w:val="32"/>
            <w:szCs w:val="32"/>
          </w:rPr>
          <w:t>視覺</w:t>
        </w:r>
      </w:hyperlink>
      <w:r w:rsidR="00BF0355" w:rsidRPr="00BF0355">
        <w:rPr>
          <w:rFonts w:ascii="標楷體" w:eastAsia="標楷體" w:hAnsi="標楷體"/>
          <w:color w:val="000000"/>
          <w:sz w:val="32"/>
          <w:szCs w:val="32"/>
        </w:rPr>
        <w:t>偵測到。光散射跟入射光波的波長有關。</w:t>
      </w:r>
      <w:hyperlink r:id="rId153" w:tooltip="可見光" w:history="1">
        <w:r w:rsidR="00BF0355" w:rsidRPr="00BF0355">
          <w:rPr>
            <w:rFonts w:ascii="標楷體" w:eastAsia="標楷體" w:hAnsi="標楷體"/>
            <w:color w:val="000000"/>
            <w:sz w:val="32"/>
            <w:szCs w:val="32"/>
          </w:rPr>
          <w:t>可見光</w:t>
        </w:r>
      </w:hyperlink>
      <w:r w:rsidR="00BF0355" w:rsidRPr="00BF0355">
        <w:rPr>
          <w:rFonts w:ascii="標楷體" w:eastAsia="標楷體" w:hAnsi="標楷體"/>
          <w:color w:val="000000"/>
          <w:sz w:val="32"/>
          <w:szCs w:val="32"/>
        </w:rPr>
        <w:t>的波長大約是1微米。人類視覺無法偵測到超小於這尺寸的物體。所以，位於可見物體表面的</w:t>
      </w:r>
      <w:hyperlink r:id="rId154" w:tooltip="散射" w:history="1">
        <w:r w:rsidR="00BF0355" w:rsidRPr="00BF0355">
          <w:rPr>
            <w:rFonts w:ascii="標楷體" w:eastAsia="標楷體" w:hAnsi="標楷體"/>
            <w:color w:val="000000"/>
            <w:sz w:val="32"/>
            <w:szCs w:val="32"/>
          </w:rPr>
          <w:t>散射中心</w:t>
        </w:r>
      </w:hyperlink>
      <w:r w:rsidR="00BF0355" w:rsidRPr="00BF0355">
        <w:rPr>
          <w:rFonts w:ascii="標楷體" w:eastAsia="標楷體" w:hAnsi="標楷體"/>
          <w:color w:val="000000"/>
          <w:sz w:val="32"/>
          <w:szCs w:val="32"/>
        </w:rPr>
        <w:t>也有類似的</w:t>
      </w:r>
      <w:hyperlink r:id="rId155" w:tooltip="空間" w:history="1">
        <w:r w:rsidR="00BF0355" w:rsidRPr="00BF0355">
          <w:rPr>
            <w:rFonts w:ascii="標楷體" w:eastAsia="標楷體" w:hAnsi="標楷體"/>
            <w:color w:val="000000"/>
            <w:sz w:val="32"/>
            <w:szCs w:val="32"/>
          </w:rPr>
          <w:t>空間</w:t>
        </w:r>
      </w:hyperlink>
      <w:r w:rsidR="00BF0355" w:rsidRPr="00BF0355">
        <w:rPr>
          <w:rFonts w:ascii="標楷體" w:eastAsia="標楷體" w:hAnsi="標楷體"/>
          <w:color w:val="000000"/>
          <w:sz w:val="32"/>
          <w:szCs w:val="32"/>
        </w:rPr>
        <w:t>尺寸。</w:t>
      </w:r>
    </w:p>
    <w:p w:rsidR="00BF0355" w:rsidRDefault="006F43EF" w:rsidP="00BF0355">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BF0355" w:rsidRPr="00BF0355">
        <w:rPr>
          <w:rFonts w:ascii="標楷體" w:eastAsia="標楷體" w:hAnsi="標楷體"/>
          <w:color w:val="000000"/>
          <w:sz w:val="32"/>
          <w:szCs w:val="32"/>
        </w:rPr>
        <w:t>光波入射於內部的邊介面時，會因為</w:t>
      </w:r>
      <w:hyperlink r:id="rId156" w:history="1">
        <w:r w:rsidR="00BF0355" w:rsidRPr="00BF0355">
          <w:rPr>
            <w:rFonts w:ascii="標楷體" w:eastAsia="標楷體" w:hAnsi="標楷體"/>
            <w:color w:val="000000"/>
            <w:sz w:val="32"/>
            <w:szCs w:val="32"/>
          </w:rPr>
          <w:t>不同調散射</w:t>
        </w:r>
      </w:hyperlink>
      <w:r w:rsidR="00BF0355" w:rsidRPr="00BF0355">
        <w:rPr>
          <w:rFonts w:ascii="標楷體" w:eastAsia="標楷體" w:hAnsi="標楷體"/>
          <w:color w:val="000000"/>
          <w:sz w:val="32"/>
          <w:szCs w:val="32"/>
        </w:rPr>
        <w:t>而造成衰減。對於結晶材料或多晶材料，像</w:t>
      </w:r>
      <w:hyperlink r:id="rId157" w:tooltip="金屬" w:history="1">
        <w:r w:rsidR="00BF0355" w:rsidRPr="00BF0355">
          <w:rPr>
            <w:rFonts w:ascii="標楷體" w:eastAsia="標楷體" w:hAnsi="標楷體"/>
            <w:color w:val="000000"/>
            <w:sz w:val="32"/>
            <w:szCs w:val="32"/>
          </w:rPr>
          <w:t>金屬</w:t>
        </w:r>
      </w:hyperlink>
      <w:r w:rsidR="00BF0355" w:rsidRPr="00BF0355">
        <w:rPr>
          <w:rFonts w:ascii="標楷體" w:eastAsia="標楷體" w:hAnsi="標楷體"/>
          <w:color w:val="000000"/>
          <w:sz w:val="32"/>
          <w:szCs w:val="32"/>
        </w:rPr>
        <w:t>或</w:t>
      </w:r>
      <w:hyperlink r:id="rId158" w:tooltip="陶瓷" w:history="1">
        <w:r w:rsidR="00BF0355" w:rsidRPr="00BF0355">
          <w:rPr>
            <w:rFonts w:ascii="標楷體" w:eastAsia="標楷體" w:hAnsi="標楷體"/>
            <w:color w:val="000000"/>
            <w:sz w:val="32"/>
            <w:szCs w:val="32"/>
          </w:rPr>
          <w:t>陶瓷</w:t>
        </w:r>
      </w:hyperlink>
      <w:r w:rsidR="00BF0355" w:rsidRPr="00BF0355">
        <w:rPr>
          <w:rFonts w:ascii="標楷體" w:eastAsia="標楷體" w:hAnsi="標楷體"/>
          <w:color w:val="000000"/>
          <w:sz w:val="32"/>
          <w:szCs w:val="32"/>
        </w:rPr>
        <w:t>，除了細孔以外，大部分內部介面的形式乃</w:t>
      </w:r>
      <w:hyperlink r:id="rId159" w:history="1">
        <w:r w:rsidR="00BF0355" w:rsidRPr="00BF0355">
          <w:rPr>
            <w:rFonts w:ascii="標楷體" w:eastAsia="標楷體" w:hAnsi="標楷體"/>
            <w:color w:val="000000"/>
            <w:sz w:val="32"/>
            <w:szCs w:val="32"/>
          </w:rPr>
          <w:t>晶界</w:t>
        </w:r>
      </w:hyperlink>
      <w:r w:rsidR="00BF0355" w:rsidRPr="00BF0355">
        <w:rPr>
          <w:rFonts w:ascii="標楷體" w:eastAsia="標楷體" w:hAnsi="標楷體"/>
          <w:color w:val="000000"/>
          <w:sz w:val="32"/>
          <w:szCs w:val="32"/>
        </w:rPr>
        <w:t>，分隔了晶粒尺寸的微小區域。材料學專家發現，假若能將散射中心（或晶界）的尺寸減小到低於入射光波的波長，則光散射的影響會減小很多，可以被忽略。這發現引起更多有關</w:t>
      </w:r>
      <w:hyperlink r:id="rId160" w:history="1">
        <w:r w:rsidR="00BF0355" w:rsidRPr="00BF0355">
          <w:rPr>
            <w:rFonts w:ascii="標楷體" w:eastAsia="標楷體" w:hAnsi="標楷體"/>
            <w:color w:val="000000"/>
            <w:sz w:val="32"/>
            <w:szCs w:val="32"/>
          </w:rPr>
          <w:t>透明陶瓷材料</w:t>
        </w:r>
      </w:hyperlink>
      <w:r w:rsidR="00BF0355" w:rsidRPr="00BF0355">
        <w:rPr>
          <w:rFonts w:ascii="標楷體" w:eastAsia="標楷體" w:hAnsi="標楷體"/>
          <w:color w:val="000000"/>
          <w:sz w:val="32"/>
          <w:szCs w:val="32"/>
        </w:rPr>
        <w:t>的研究。</w:t>
      </w:r>
    </w:p>
    <w:p w:rsidR="00BF0355" w:rsidRPr="00BF0355" w:rsidRDefault="006F43EF" w:rsidP="00BF0355">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BF0355" w:rsidRPr="00BF0355">
        <w:rPr>
          <w:rFonts w:ascii="標楷體" w:eastAsia="標楷體" w:hAnsi="標楷體"/>
          <w:color w:val="000000"/>
          <w:sz w:val="32"/>
          <w:szCs w:val="32"/>
        </w:rPr>
        <w:t>在光學光纖內，光散射是由分子層次的不規則玻璃結構所造成的。很多材料學專家認為玻璃無疑是多晶材料的極限案例。而其展現出短距離現像的疇域 (domain），則是金屬、合金、玻璃、陶瓷等等的基礎</w:t>
      </w:r>
      <w:hyperlink r:id="rId161" w:tooltip="建築材料" w:history="1">
        <w:r w:rsidR="00BF0355" w:rsidRPr="00BF0355">
          <w:rPr>
            <w:rFonts w:ascii="標楷體" w:eastAsia="標楷體" w:hAnsi="標楷體"/>
            <w:color w:val="000000"/>
            <w:sz w:val="32"/>
            <w:szCs w:val="32"/>
          </w:rPr>
          <w:t>建築材料</w:t>
        </w:r>
      </w:hyperlink>
      <w:r w:rsidR="00BF0355" w:rsidRPr="00BF0355">
        <w:rPr>
          <w:rFonts w:ascii="標楷體" w:eastAsia="標楷體" w:hAnsi="標楷體"/>
          <w:color w:val="000000"/>
          <w:sz w:val="32"/>
          <w:szCs w:val="32"/>
        </w:rPr>
        <w:t>。散布在這些疇域之間，有很多</w:t>
      </w:r>
      <w:hyperlink r:id="rId162" w:tooltip="微結構 (頁面不存在)" w:history="1">
        <w:r w:rsidR="00BF0355" w:rsidRPr="00BF0355">
          <w:rPr>
            <w:rFonts w:ascii="標楷體" w:eastAsia="標楷體" w:hAnsi="標楷體"/>
            <w:color w:val="000000"/>
            <w:sz w:val="32"/>
            <w:szCs w:val="32"/>
          </w:rPr>
          <w:t>微結構</w:t>
        </w:r>
      </w:hyperlink>
      <w:hyperlink r:id="rId163" w:tooltip="缺陷 (頁面不存在)" w:history="1">
        <w:r w:rsidR="00BF0355" w:rsidRPr="00BF0355">
          <w:rPr>
            <w:rFonts w:ascii="標楷體" w:eastAsia="標楷體" w:hAnsi="標楷體"/>
            <w:color w:val="000000"/>
            <w:sz w:val="32"/>
            <w:szCs w:val="32"/>
          </w:rPr>
          <w:t>缺陷</w:t>
        </w:r>
      </w:hyperlink>
      <w:r w:rsidR="00BF0355" w:rsidRPr="00BF0355">
        <w:rPr>
          <w:rFonts w:ascii="標楷體" w:eastAsia="標楷體" w:hAnsi="標楷體"/>
          <w:color w:val="000000"/>
          <w:sz w:val="32"/>
          <w:szCs w:val="32"/>
        </w:rPr>
        <w:t>，是造成光散射的最理想地點。</w:t>
      </w:r>
    </w:p>
    <w:p w:rsidR="00BF0355" w:rsidRPr="00BF0355" w:rsidRDefault="00BF0355" w:rsidP="00BF0355">
      <w:pPr>
        <w:pStyle w:val="Web"/>
        <w:spacing w:before="0" w:beforeAutospacing="0" w:after="0" w:afterAutospacing="0" w:line="0" w:lineRule="atLeast"/>
        <w:rPr>
          <w:rFonts w:ascii="標楷體" w:eastAsia="標楷體" w:hAnsi="標楷體"/>
          <w:color w:val="000000"/>
          <w:sz w:val="32"/>
          <w:szCs w:val="32"/>
        </w:rPr>
      </w:pPr>
      <w:r w:rsidRPr="00BF0355">
        <w:rPr>
          <w:rFonts w:ascii="標楷體" w:eastAsia="標楷體" w:hAnsi="標楷體"/>
          <w:color w:val="000000"/>
          <w:sz w:val="32"/>
          <w:szCs w:val="32"/>
        </w:rPr>
        <w:t>當</w:t>
      </w:r>
      <w:hyperlink r:id="rId164" w:tooltip="光學倍率" w:history="1">
        <w:r w:rsidRPr="00BF0355">
          <w:rPr>
            <w:rFonts w:ascii="標楷體" w:eastAsia="標楷體" w:hAnsi="標楷體"/>
            <w:color w:val="000000"/>
            <w:sz w:val="32"/>
            <w:szCs w:val="32"/>
          </w:rPr>
          <w:t>光學倍率</w:t>
        </w:r>
      </w:hyperlink>
      <w:r w:rsidRPr="00BF0355">
        <w:rPr>
          <w:rFonts w:ascii="標楷體" w:eastAsia="標楷體" w:hAnsi="標楷體"/>
          <w:color w:val="000000"/>
          <w:sz w:val="32"/>
          <w:szCs w:val="32"/>
        </w:rPr>
        <w:t>變高時，光纖的</w:t>
      </w:r>
      <w:hyperlink r:id="rId165" w:tooltip="非線性光學行為 (頁面不存在)" w:history="1">
        <w:r w:rsidRPr="00BF0355">
          <w:rPr>
            <w:rFonts w:ascii="標楷體" w:eastAsia="標楷體" w:hAnsi="標楷體"/>
            <w:color w:val="000000"/>
            <w:sz w:val="32"/>
            <w:szCs w:val="32"/>
          </w:rPr>
          <w:t>非線性光學行為</w:t>
        </w:r>
      </w:hyperlink>
      <w:r w:rsidRPr="00BF0355">
        <w:rPr>
          <w:rFonts w:ascii="標楷體" w:eastAsia="標楷體" w:hAnsi="標楷體"/>
          <w:color w:val="000000"/>
          <w:sz w:val="32"/>
          <w:szCs w:val="32"/>
        </w:rPr>
        <w:t>也可能會造成光散射。</w:t>
      </w:r>
    </w:p>
    <w:p w:rsidR="00BF0355" w:rsidRPr="00BF0355" w:rsidRDefault="00BF0355" w:rsidP="00BF0355">
      <w:pPr>
        <w:pStyle w:val="Web"/>
        <w:spacing w:before="0" w:beforeAutospacing="0" w:after="0" w:afterAutospacing="0" w:line="0" w:lineRule="atLeast"/>
        <w:rPr>
          <w:rFonts w:ascii="標楷體" w:eastAsia="標楷體" w:hAnsi="標楷體"/>
          <w:color w:val="000000"/>
          <w:sz w:val="32"/>
          <w:szCs w:val="32"/>
        </w:rPr>
      </w:pPr>
      <w:r w:rsidRPr="00BF0355">
        <w:rPr>
          <w:rFonts w:ascii="標楷體" w:eastAsia="標楷體" w:hAnsi="標楷體"/>
          <w:color w:val="000000"/>
          <w:sz w:val="32"/>
          <w:szCs w:val="32"/>
        </w:rPr>
        <w:drawing>
          <wp:inline distT="0" distB="0" distL="0" distR="0">
            <wp:extent cx="1506709" cy="1800000"/>
            <wp:effectExtent l="114300" t="57150" r="93491" b="66900"/>
            <wp:docPr id="29" name="圖片 9" descr="https://upload.wikimedia.org/wikipedia/commons/thumb/1/10/Reflection_angles.svg/261px-Reflection_angles.svg.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0/Reflection_angles.svg/261px-Reflection_angles.svg.png">
                      <a:hlinkClick r:id="rId166"/>
                    </pic:cNvPr>
                    <pic:cNvPicPr>
                      <a:picLocks noChangeAspect="1" noChangeArrowheads="1"/>
                    </pic:cNvPicPr>
                  </pic:nvPicPr>
                  <pic:blipFill>
                    <a:blip r:embed="rId167"/>
                    <a:srcRect/>
                    <a:stretch>
                      <a:fillRect/>
                    </a:stretch>
                  </pic:blipFill>
                  <pic:spPr bwMode="auto">
                    <a:xfrm>
                      <a:off x="0" y="0"/>
                      <a:ext cx="1506709" cy="18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標楷體" w:eastAsia="標楷體" w:hAnsi="標楷體"/>
          <w:color w:val="000000"/>
          <w:sz w:val="32"/>
          <w:szCs w:val="32"/>
        </w:rPr>
        <w:t xml:space="preserve">     </w:t>
      </w:r>
      <w:r w:rsidRPr="00BF0355">
        <w:rPr>
          <w:rFonts w:ascii="標楷體" w:eastAsia="標楷體" w:hAnsi="標楷體" w:cs="Arial"/>
          <w:color w:val="000000"/>
        </w:rPr>
        <w:drawing>
          <wp:inline distT="0" distB="0" distL="0" distR="0">
            <wp:extent cx="2221963" cy="1800000"/>
            <wp:effectExtent l="114300" t="57150" r="102137" b="66900"/>
            <wp:docPr id="32" name="圖片 10" descr="https://upload.wikimedia.org/wikipedia/commons/7/79/Diffuse_reflection.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7/79/Diffuse_reflection.PNG">
                      <a:hlinkClick r:id="rId168"/>
                    </pic:cNvPr>
                    <pic:cNvPicPr>
                      <a:picLocks noChangeAspect="1" noChangeArrowheads="1"/>
                    </pic:cNvPicPr>
                  </pic:nvPicPr>
                  <pic:blipFill>
                    <a:blip r:embed="rId169"/>
                    <a:srcRect/>
                    <a:stretch>
                      <a:fillRect/>
                    </a:stretch>
                  </pic:blipFill>
                  <pic:spPr bwMode="auto">
                    <a:xfrm>
                      <a:off x="0" y="0"/>
                      <a:ext cx="2221963" cy="18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F0355" w:rsidRDefault="006F43EF" w:rsidP="00BF0355">
      <w:pPr>
        <w:pStyle w:val="Web"/>
        <w:spacing w:before="0" w:beforeAutospacing="0" w:after="0" w:afterAutospacing="0" w:line="0" w:lineRule="atLeast"/>
        <w:rPr>
          <w:rFonts w:ascii="標楷體" w:eastAsia="標楷體" w:hAnsi="標楷體"/>
          <w:color w:val="000000"/>
          <w:sz w:val="32"/>
          <w:szCs w:val="32"/>
        </w:rPr>
      </w:pPr>
      <w:r w:rsidRPr="00FF16FC">
        <w:rPr>
          <w:rFonts w:ascii="標楷體" w:eastAsia="標楷體" w:hAnsi="標楷體"/>
          <w:color w:val="000000"/>
          <w:szCs w:val="32"/>
        </w:rPr>
        <w:t>●</w:t>
      </w:r>
      <w:r w:rsidR="00BF0355" w:rsidRPr="006F43EF">
        <w:rPr>
          <w:rFonts w:ascii="標楷體" w:eastAsia="標楷體" w:hAnsi="標楷體"/>
          <w:color w:val="000000"/>
          <w:szCs w:val="32"/>
        </w:rPr>
        <w:t>鏡面反射</w:t>
      </w:r>
      <w:r>
        <w:rPr>
          <w:rFonts w:ascii="標楷體" w:eastAsia="標楷體" w:hAnsi="標楷體"/>
          <w:color w:val="000000"/>
          <w:szCs w:val="32"/>
        </w:rPr>
        <w:t xml:space="preserve">                    </w:t>
      </w:r>
      <w:r w:rsidRPr="00FF16FC">
        <w:rPr>
          <w:rFonts w:ascii="標楷體" w:eastAsia="標楷體" w:hAnsi="標楷體"/>
          <w:color w:val="000000"/>
          <w:szCs w:val="32"/>
        </w:rPr>
        <w:t>●</w:t>
      </w:r>
      <w:r w:rsidR="00BF0355" w:rsidRPr="006F43EF">
        <w:rPr>
          <w:rFonts w:ascii="標楷體" w:eastAsia="標楷體" w:hAnsi="標楷體"/>
          <w:color w:val="000000"/>
          <w:szCs w:val="32"/>
        </w:rPr>
        <w:t>漫反射</w:t>
      </w:r>
    </w:p>
    <w:p w:rsidR="00BF0355" w:rsidRPr="00BF0355" w:rsidRDefault="00BF0355" w:rsidP="00BF0355">
      <w:pPr>
        <w:pStyle w:val="Web"/>
        <w:spacing w:before="0" w:beforeAutospacing="0" w:after="0" w:afterAutospacing="0" w:line="0" w:lineRule="atLeast"/>
        <w:rPr>
          <w:rFonts w:ascii="標楷體" w:eastAsia="標楷體" w:hAnsi="標楷體"/>
          <w:color w:val="000000"/>
          <w:sz w:val="32"/>
          <w:szCs w:val="32"/>
        </w:rPr>
      </w:pPr>
    </w:p>
    <w:p w:rsidR="00BF0355" w:rsidRDefault="00BF0355" w:rsidP="00FF16FC">
      <w:pPr>
        <w:widowControl/>
        <w:spacing w:line="0" w:lineRule="atLeast"/>
        <w:rPr>
          <w:rFonts w:ascii="標楷體" w:eastAsia="標楷體" w:hAnsi="標楷體" w:cs="Arial"/>
          <w:color w:val="000000"/>
          <w:szCs w:val="24"/>
        </w:rPr>
      </w:pPr>
    </w:p>
    <w:p w:rsidR="00BF0355" w:rsidRPr="00BF0355" w:rsidRDefault="00BF0355" w:rsidP="00BF0355">
      <w:pPr>
        <w:rPr>
          <w:rFonts w:ascii="標楷體" w:eastAsia="標楷體" w:hAnsi="標楷體" w:hint="eastAsia"/>
          <w:color w:val="000000"/>
          <w:sz w:val="40"/>
          <w:szCs w:val="24"/>
        </w:rPr>
      </w:pPr>
      <w:r w:rsidRPr="00BF0355">
        <w:rPr>
          <w:rFonts w:ascii="標楷體" w:eastAsia="標楷體" w:hAnsi="標楷體"/>
          <w:color w:val="000000"/>
          <w:sz w:val="40"/>
          <w:szCs w:val="24"/>
        </w:rPr>
        <w:lastRenderedPageBreak/>
        <w:t>光纖的接頭</w:t>
      </w:r>
    </w:p>
    <w:p w:rsidR="00BF0355" w:rsidRPr="00BF0355" w:rsidRDefault="00BF0355" w:rsidP="00BF0355">
      <w:pPr>
        <w:pStyle w:val="Web"/>
        <w:spacing w:before="0" w:beforeAutospacing="0" w:after="0" w:afterAutospacing="0" w:line="0" w:lineRule="atLeast"/>
        <w:rPr>
          <w:rFonts w:ascii="標楷體" w:eastAsia="標楷體" w:hAnsi="標楷體"/>
          <w:color w:val="000000"/>
          <w:sz w:val="32"/>
          <w:szCs w:val="32"/>
        </w:rPr>
      </w:pPr>
      <w:r>
        <w:rPr>
          <w:rFonts w:ascii="標楷體" w:eastAsia="標楷體" w:hAnsi="標楷體"/>
          <w:color w:val="000000"/>
          <w:sz w:val="32"/>
          <w:szCs w:val="32"/>
        </w:rPr>
        <w:t>1.</w:t>
      </w:r>
      <w:r w:rsidRPr="00BF0355">
        <w:rPr>
          <w:rFonts w:ascii="標楷體" w:eastAsia="標楷體" w:hAnsi="標楷體"/>
          <w:color w:val="000000"/>
          <w:sz w:val="32"/>
          <w:szCs w:val="32"/>
        </w:rPr>
        <w:t xml:space="preserve"> Ferrule Connector圓型帶螺紋(配線架上用的最多）</w:t>
      </w:r>
    </w:p>
    <w:p w:rsidR="00BF0355" w:rsidRDefault="00BF0355" w:rsidP="00BF0355">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color w:val="000000"/>
          <w:sz w:val="32"/>
          <w:szCs w:val="32"/>
        </w:rPr>
        <w:t>2.</w:t>
      </w:r>
      <w:r w:rsidRPr="00BF0355">
        <w:rPr>
          <w:rFonts w:ascii="標楷體" w:eastAsia="標楷體" w:hAnsi="標楷體"/>
          <w:color w:val="000000"/>
          <w:sz w:val="32"/>
          <w:szCs w:val="32"/>
        </w:rPr>
        <w:t xml:space="preserve"> Snap-in Connector卡接式方型（路由器交換機上用的最</w:t>
      </w:r>
    </w:p>
    <w:p w:rsidR="009966DC" w:rsidRDefault="00BF0355" w:rsidP="00BF0355">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color w:val="000000"/>
          <w:sz w:val="32"/>
          <w:szCs w:val="32"/>
        </w:rPr>
        <w:t xml:space="preserve">   多)</w:t>
      </w:r>
    </w:p>
    <w:p w:rsidR="00BF0355" w:rsidRDefault="00BF0355" w:rsidP="00BF0355">
      <w:pPr>
        <w:pStyle w:val="Web"/>
        <w:spacing w:before="0" w:beforeAutospacing="0" w:after="0" w:afterAutospacing="0" w:line="0" w:lineRule="atLeast"/>
        <w:rPr>
          <w:rFonts w:ascii="標楷體" w:eastAsia="標楷體" w:hAnsi="標楷體" w:hint="eastAsia"/>
          <w:color w:val="000000"/>
          <w:sz w:val="32"/>
          <w:szCs w:val="32"/>
        </w:rPr>
      </w:pPr>
    </w:p>
    <w:p w:rsidR="00BF0355" w:rsidRPr="00BF0355" w:rsidRDefault="00BF0355" w:rsidP="00BF0355">
      <w:pPr>
        <w:rPr>
          <w:rFonts w:ascii="標楷體" w:eastAsia="標楷體" w:hAnsi="標楷體" w:hint="eastAsia"/>
          <w:color w:val="000000"/>
          <w:sz w:val="40"/>
          <w:szCs w:val="24"/>
        </w:rPr>
      </w:pPr>
      <w:r w:rsidRPr="00BF0355">
        <w:rPr>
          <w:rFonts w:ascii="標楷體" w:eastAsia="標楷體" w:hAnsi="標楷體"/>
          <w:color w:val="000000"/>
          <w:sz w:val="40"/>
          <w:szCs w:val="24"/>
        </w:rPr>
        <w:t>光纖熔接</w:t>
      </w:r>
    </w:p>
    <w:p w:rsidR="00BF0355" w:rsidRDefault="00BF0355" w:rsidP="00BF0355">
      <w:pPr>
        <w:pStyle w:val="Web"/>
        <w:spacing w:before="0" w:beforeAutospacing="0" w:after="0" w:afterAutospacing="0" w:line="0" w:lineRule="atLeast"/>
        <w:rPr>
          <w:rFonts w:ascii="標楷體" w:eastAsia="標楷體" w:hAnsi="標楷體" w:hint="eastAsia"/>
          <w:color w:val="000000"/>
          <w:sz w:val="32"/>
          <w:szCs w:val="32"/>
        </w:rPr>
      </w:pPr>
      <w:r>
        <w:rPr>
          <w:rFonts w:ascii="標楷體" w:eastAsia="標楷體" w:hAnsi="標楷體" w:hint="eastAsia"/>
          <w:sz w:val="32"/>
          <w:szCs w:val="32"/>
        </w:rPr>
        <w:t xml:space="preserve">    </w:t>
      </w:r>
      <w:r w:rsidRPr="00BF0355">
        <w:rPr>
          <w:rFonts w:ascii="標楷體" w:eastAsia="標楷體" w:hAnsi="標楷體"/>
          <w:color w:val="000000"/>
          <w:sz w:val="32"/>
          <w:szCs w:val="32"/>
        </w:rPr>
        <w:t>光纖熔接技術主要是用熔纖機將光纖和光纖或光纖和</w:t>
      </w:r>
      <w:hyperlink r:id="rId170" w:tooltip="尾纖 (頁面不存在)" w:history="1">
        <w:r w:rsidRPr="00BF0355">
          <w:rPr>
            <w:rFonts w:ascii="標楷體" w:eastAsia="標楷體" w:hAnsi="標楷體"/>
            <w:color w:val="000000"/>
            <w:sz w:val="32"/>
            <w:szCs w:val="32"/>
          </w:rPr>
          <w:t>尾纖</w:t>
        </w:r>
      </w:hyperlink>
      <w:r w:rsidRPr="00BF0355">
        <w:rPr>
          <w:rFonts w:ascii="標楷體" w:eastAsia="標楷體" w:hAnsi="標楷體"/>
          <w:color w:val="000000"/>
          <w:sz w:val="32"/>
          <w:szCs w:val="32"/>
        </w:rPr>
        <w:t>連接，把光纜中的裸纖和光纖尾纖熔合在一起變成一個整體，而尾纖則有一個單獨的光纖頭。通過與光纖收發器連接，將光纖和</w:t>
      </w:r>
      <w:hyperlink r:id="rId171" w:tooltip="雙絞線" w:history="1">
        <w:r w:rsidRPr="00BF0355">
          <w:rPr>
            <w:rFonts w:ascii="標楷體" w:eastAsia="標楷體" w:hAnsi="標楷體"/>
            <w:color w:val="000000"/>
            <w:sz w:val="32"/>
            <w:szCs w:val="32"/>
          </w:rPr>
          <w:t>雙絞線</w:t>
        </w:r>
      </w:hyperlink>
      <w:r w:rsidRPr="00BF0355">
        <w:rPr>
          <w:rFonts w:ascii="標楷體" w:eastAsia="標楷體" w:hAnsi="標楷體"/>
          <w:color w:val="000000"/>
          <w:sz w:val="32"/>
          <w:szCs w:val="32"/>
        </w:rPr>
        <w:t>連接，接到信息插座。在光纖的熔接過程中用到的主要工具有：</w:t>
      </w:r>
      <w:hyperlink r:id="rId172" w:tooltip="光端盒 (頁面不存在)" w:history="1">
        <w:r w:rsidRPr="00BF0355">
          <w:rPr>
            <w:rFonts w:ascii="標楷體" w:eastAsia="標楷體" w:hAnsi="標楷體"/>
            <w:color w:val="000000"/>
            <w:sz w:val="32"/>
            <w:szCs w:val="32"/>
          </w:rPr>
          <w:t>光端盒</w:t>
        </w:r>
      </w:hyperlink>
      <w:r w:rsidRPr="00BF0355">
        <w:rPr>
          <w:rFonts w:ascii="標楷體" w:eastAsia="標楷體" w:hAnsi="標楷體"/>
          <w:color w:val="000000"/>
          <w:sz w:val="32"/>
          <w:szCs w:val="32"/>
        </w:rPr>
        <w:t>、</w:t>
      </w:r>
      <w:hyperlink r:id="rId173" w:tooltip="光纖收發器 (頁面不存在)" w:history="1">
        <w:r w:rsidRPr="00BF0355">
          <w:rPr>
            <w:rFonts w:ascii="標楷體" w:eastAsia="標楷體" w:hAnsi="標楷體"/>
            <w:color w:val="000000"/>
            <w:sz w:val="32"/>
            <w:szCs w:val="32"/>
          </w:rPr>
          <w:t>光纖收發器</w:t>
        </w:r>
      </w:hyperlink>
      <w:r w:rsidRPr="00BF0355">
        <w:rPr>
          <w:rFonts w:ascii="標楷體" w:eastAsia="標楷體" w:hAnsi="標楷體"/>
          <w:color w:val="000000"/>
          <w:sz w:val="32"/>
          <w:szCs w:val="32"/>
        </w:rPr>
        <w:t>、尾纖、</w:t>
      </w:r>
      <w:hyperlink r:id="rId174" w:tooltip="耦合器 (頁面不存在)" w:history="1">
        <w:r w:rsidRPr="00BF0355">
          <w:rPr>
            <w:rFonts w:ascii="標楷體" w:eastAsia="標楷體" w:hAnsi="標楷體"/>
            <w:color w:val="000000"/>
            <w:sz w:val="32"/>
            <w:szCs w:val="32"/>
          </w:rPr>
          <w:t>耦合器</w:t>
        </w:r>
      </w:hyperlink>
      <w:r w:rsidRPr="00BF0355">
        <w:rPr>
          <w:rFonts w:ascii="標楷體" w:eastAsia="標楷體" w:hAnsi="標楷體"/>
          <w:color w:val="000000"/>
          <w:sz w:val="32"/>
          <w:szCs w:val="32"/>
        </w:rPr>
        <w:t>、專用</w:t>
      </w:r>
      <w:hyperlink r:id="rId175" w:tooltip="剝線鉗 (頁面不存在)" w:history="1">
        <w:r w:rsidRPr="00BF0355">
          <w:rPr>
            <w:rFonts w:ascii="標楷體" w:eastAsia="標楷體" w:hAnsi="標楷體"/>
            <w:color w:val="000000"/>
            <w:sz w:val="32"/>
            <w:szCs w:val="32"/>
          </w:rPr>
          <w:t>剝線鉗</w:t>
        </w:r>
      </w:hyperlink>
      <w:r w:rsidRPr="00BF0355">
        <w:rPr>
          <w:rFonts w:ascii="標楷體" w:eastAsia="標楷體" w:hAnsi="標楷體"/>
          <w:color w:val="000000"/>
          <w:sz w:val="32"/>
          <w:szCs w:val="32"/>
        </w:rPr>
        <w:t>、</w:t>
      </w:r>
      <w:hyperlink r:id="rId176" w:tooltip="光纖切割刀 (頁面不存在)" w:history="1">
        <w:r w:rsidRPr="00BF0355">
          <w:rPr>
            <w:rFonts w:ascii="標楷體" w:eastAsia="標楷體" w:hAnsi="標楷體"/>
            <w:color w:val="000000"/>
            <w:sz w:val="32"/>
            <w:szCs w:val="32"/>
          </w:rPr>
          <w:t>光纖切割刀</w:t>
        </w:r>
      </w:hyperlink>
      <w:r w:rsidRPr="00BF0355">
        <w:rPr>
          <w:rFonts w:ascii="標楷體" w:eastAsia="標楷體" w:hAnsi="標楷體"/>
          <w:color w:val="000000"/>
          <w:sz w:val="32"/>
          <w:szCs w:val="32"/>
        </w:rPr>
        <w:t>等。</w:t>
      </w:r>
    </w:p>
    <w:p w:rsidR="00BF0355" w:rsidRDefault="00BF0355" w:rsidP="00BF0355">
      <w:pPr>
        <w:pStyle w:val="Web"/>
        <w:spacing w:before="0" w:beforeAutospacing="0" w:after="0" w:afterAutospacing="0" w:line="0" w:lineRule="atLeast"/>
        <w:rPr>
          <w:rFonts w:ascii="標楷體" w:eastAsia="標楷體" w:hAnsi="標楷體" w:hint="eastAsia"/>
          <w:color w:val="000000"/>
          <w:sz w:val="32"/>
          <w:szCs w:val="32"/>
        </w:rPr>
      </w:pPr>
    </w:p>
    <w:p w:rsidR="00BF0355" w:rsidRPr="00BF0355" w:rsidRDefault="00BF0355" w:rsidP="00BF0355">
      <w:pPr>
        <w:rPr>
          <w:rFonts w:ascii="標楷體" w:eastAsia="標楷體" w:hAnsi="標楷體" w:hint="eastAsia"/>
          <w:color w:val="000000"/>
          <w:sz w:val="40"/>
          <w:szCs w:val="24"/>
        </w:rPr>
      </w:pPr>
      <w:r w:rsidRPr="00BF0355">
        <w:rPr>
          <w:rFonts w:ascii="標楷體" w:eastAsia="標楷體" w:hAnsi="標楷體"/>
          <w:color w:val="000000"/>
          <w:sz w:val="40"/>
          <w:szCs w:val="24"/>
        </w:rPr>
        <w:t>光纖的應用</w:t>
      </w:r>
    </w:p>
    <w:p w:rsidR="00BF0355" w:rsidRPr="00BF0355" w:rsidRDefault="00BF0355" w:rsidP="00BF0355">
      <w:pPr>
        <w:pStyle w:val="Web"/>
        <w:tabs>
          <w:tab w:val="left" w:pos="2945"/>
        </w:tabs>
        <w:spacing w:before="0" w:beforeAutospacing="0" w:after="0" w:afterAutospacing="0" w:line="0" w:lineRule="atLeast"/>
        <w:rPr>
          <w:rFonts w:ascii="標楷體" w:eastAsia="標楷體" w:hAnsi="標楷體"/>
          <w:color w:val="000000"/>
          <w:sz w:val="32"/>
          <w:szCs w:val="32"/>
        </w:rPr>
      </w:pPr>
      <w:r>
        <w:rPr>
          <w:rFonts w:ascii="標楷體" w:eastAsia="標楷體" w:hAnsi="標楷體"/>
          <w:color w:val="000000"/>
          <w:sz w:val="32"/>
          <w:szCs w:val="32"/>
        </w:rPr>
        <w:t xml:space="preserve">    </w:t>
      </w:r>
      <w:r w:rsidRPr="00BF0355">
        <w:rPr>
          <w:rFonts w:ascii="標楷體" w:eastAsia="標楷體" w:hAnsi="標楷體"/>
          <w:color w:val="000000"/>
          <w:sz w:val="32"/>
          <w:szCs w:val="32"/>
        </w:rPr>
        <w:t>目前用於通信中的光纖主要是玻璃纖維，其外徑約為250微米，中心通光部分直徑為10~60微米。在醫學上，光纖用於</w:t>
      </w:r>
      <w:hyperlink r:id="rId177" w:tooltip="內視鏡" w:history="1">
        <w:r w:rsidRPr="00BF0355">
          <w:rPr>
            <w:rFonts w:ascii="標楷體" w:eastAsia="標楷體" w:hAnsi="標楷體"/>
            <w:color w:val="000000"/>
            <w:sz w:val="32"/>
            <w:szCs w:val="32"/>
          </w:rPr>
          <w:t>內視鏡</w:t>
        </w:r>
      </w:hyperlink>
      <w:r w:rsidRPr="00BF0355">
        <w:rPr>
          <w:rFonts w:ascii="標楷體" w:eastAsia="標楷體" w:hAnsi="標楷體"/>
          <w:color w:val="000000"/>
          <w:sz w:val="32"/>
          <w:szCs w:val="32"/>
        </w:rPr>
        <w:t>，在娛樂方面，常用於</w:t>
      </w:r>
      <w:hyperlink r:id="rId178" w:tooltip="音響" w:history="1">
        <w:r w:rsidRPr="00BF0355">
          <w:rPr>
            <w:rFonts w:ascii="標楷體" w:eastAsia="標楷體" w:hAnsi="標楷體"/>
            <w:color w:val="000000"/>
            <w:sz w:val="32"/>
            <w:szCs w:val="32"/>
          </w:rPr>
          <w:t>音響</w:t>
        </w:r>
      </w:hyperlink>
      <w:r w:rsidRPr="00BF0355">
        <w:rPr>
          <w:rFonts w:ascii="標楷體" w:eastAsia="標楷體" w:hAnsi="標楷體"/>
          <w:color w:val="000000"/>
          <w:sz w:val="32"/>
          <w:szCs w:val="32"/>
        </w:rPr>
        <w:t>的訊號線。</w:t>
      </w:r>
    </w:p>
    <w:p w:rsidR="00BF0355" w:rsidRPr="00BF0355" w:rsidRDefault="00BF0355" w:rsidP="00BF0355">
      <w:pPr>
        <w:pStyle w:val="Web"/>
        <w:spacing w:before="0" w:beforeAutospacing="0" w:after="0" w:afterAutospacing="0" w:line="0" w:lineRule="atLeast"/>
        <w:rPr>
          <w:rFonts w:ascii="標楷體" w:eastAsia="標楷體" w:hAnsi="標楷體"/>
          <w:color w:val="000000"/>
          <w:sz w:val="32"/>
          <w:szCs w:val="32"/>
        </w:rPr>
      </w:pPr>
    </w:p>
    <w:p w:rsidR="00BF0355" w:rsidRPr="00BF0355" w:rsidRDefault="00BF0355" w:rsidP="00BF0355">
      <w:pPr>
        <w:pStyle w:val="Web"/>
        <w:spacing w:before="0" w:beforeAutospacing="0" w:after="0" w:afterAutospacing="0" w:line="0" w:lineRule="atLeast"/>
        <w:rPr>
          <w:rFonts w:ascii="標楷體" w:eastAsia="標楷體" w:hAnsi="標楷體"/>
          <w:color w:val="000000"/>
          <w:sz w:val="32"/>
          <w:szCs w:val="32"/>
        </w:rPr>
      </w:pPr>
    </w:p>
    <w:sectPr w:rsidR="00BF0355" w:rsidRPr="00BF0355" w:rsidSect="00A61A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F9D" w:rsidRDefault="003E1F9D" w:rsidP="00610681">
      <w:r>
        <w:separator/>
      </w:r>
    </w:p>
  </w:endnote>
  <w:endnote w:type="continuationSeparator" w:id="1">
    <w:p w:rsidR="003E1F9D" w:rsidRDefault="003E1F9D" w:rsidP="00610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F9D" w:rsidRDefault="003E1F9D" w:rsidP="00610681">
      <w:r>
        <w:separator/>
      </w:r>
    </w:p>
  </w:footnote>
  <w:footnote w:type="continuationSeparator" w:id="1">
    <w:p w:rsidR="003E1F9D" w:rsidRDefault="003E1F9D" w:rsidP="00610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7D3"/>
    <w:multiLevelType w:val="multilevel"/>
    <w:tmpl w:val="CFC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D052C"/>
    <w:multiLevelType w:val="multilevel"/>
    <w:tmpl w:val="29D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4B62B9"/>
    <w:multiLevelType w:val="multilevel"/>
    <w:tmpl w:val="40C4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C61A3"/>
    <w:multiLevelType w:val="multilevel"/>
    <w:tmpl w:val="E29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3313E8"/>
    <w:multiLevelType w:val="multilevel"/>
    <w:tmpl w:val="C38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696C15"/>
    <w:multiLevelType w:val="multilevel"/>
    <w:tmpl w:val="79F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F1427A"/>
    <w:multiLevelType w:val="multilevel"/>
    <w:tmpl w:val="07C8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FA3FEA"/>
    <w:multiLevelType w:val="multilevel"/>
    <w:tmpl w:val="492E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306CAC"/>
    <w:multiLevelType w:val="multilevel"/>
    <w:tmpl w:val="9EF4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5E561B"/>
    <w:multiLevelType w:val="multilevel"/>
    <w:tmpl w:val="3FA6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BE5FBF"/>
    <w:multiLevelType w:val="multilevel"/>
    <w:tmpl w:val="DD42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3B2489"/>
    <w:multiLevelType w:val="multilevel"/>
    <w:tmpl w:val="AE96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3B4E8E"/>
    <w:multiLevelType w:val="multilevel"/>
    <w:tmpl w:val="E50A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1429DC"/>
    <w:multiLevelType w:val="multilevel"/>
    <w:tmpl w:val="4DC0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8F1BD9"/>
    <w:multiLevelType w:val="multilevel"/>
    <w:tmpl w:val="F8B4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CD6359"/>
    <w:multiLevelType w:val="multilevel"/>
    <w:tmpl w:val="0F1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9F5F71"/>
    <w:multiLevelType w:val="multilevel"/>
    <w:tmpl w:val="9426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FE2B85"/>
    <w:multiLevelType w:val="multilevel"/>
    <w:tmpl w:val="8D1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BF21A5"/>
    <w:multiLevelType w:val="multilevel"/>
    <w:tmpl w:val="F4E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5"/>
  </w:num>
  <w:num w:numId="4">
    <w:abstractNumId w:val="18"/>
  </w:num>
  <w:num w:numId="5">
    <w:abstractNumId w:val="11"/>
  </w:num>
  <w:num w:numId="6">
    <w:abstractNumId w:val="4"/>
  </w:num>
  <w:num w:numId="7">
    <w:abstractNumId w:val="3"/>
  </w:num>
  <w:num w:numId="8">
    <w:abstractNumId w:val="17"/>
  </w:num>
  <w:num w:numId="9">
    <w:abstractNumId w:val="10"/>
  </w:num>
  <w:num w:numId="10">
    <w:abstractNumId w:val="6"/>
  </w:num>
  <w:num w:numId="11">
    <w:abstractNumId w:val="13"/>
  </w:num>
  <w:num w:numId="12">
    <w:abstractNumId w:val="14"/>
  </w:num>
  <w:num w:numId="13">
    <w:abstractNumId w:val="12"/>
  </w:num>
  <w:num w:numId="14">
    <w:abstractNumId w:val="5"/>
  </w:num>
  <w:num w:numId="15">
    <w:abstractNumId w:val="8"/>
  </w:num>
  <w:num w:numId="16">
    <w:abstractNumId w:val="2"/>
  </w:num>
  <w:num w:numId="17">
    <w:abstractNumId w:val="7"/>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1C6B"/>
    <w:rsid w:val="003E1F9D"/>
    <w:rsid w:val="00610681"/>
    <w:rsid w:val="00621C6B"/>
    <w:rsid w:val="006F43EF"/>
    <w:rsid w:val="00896529"/>
    <w:rsid w:val="009966DC"/>
    <w:rsid w:val="00A61AD2"/>
    <w:rsid w:val="00BF0355"/>
    <w:rsid w:val="00E34468"/>
    <w:rsid w:val="00E734D0"/>
    <w:rsid w:val="00F00F20"/>
    <w:rsid w:val="00FF16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D2"/>
    <w:pPr>
      <w:widowControl w:val="0"/>
    </w:pPr>
  </w:style>
  <w:style w:type="paragraph" w:styleId="2">
    <w:name w:val="heading 2"/>
    <w:basedOn w:val="a"/>
    <w:next w:val="a"/>
    <w:link w:val="20"/>
    <w:uiPriority w:val="9"/>
    <w:semiHidden/>
    <w:unhideWhenUsed/>
    <w:qFormat/>
    <w:rsid w:val="00621C6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621C6B"/>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621C6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21C6B"/>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621C6B"/>
  </w:style>
  <w:style w:type="character" w:styleId="a3">
    <w:name w:val="Hyperlink"/>
    <w:basedOn w:val="a0"/>
    <w:uiPriority w:val="99"/>
    <w:semiHidden/>
    <w:unhideWhenUsed/>
    <w:rsid w:val="00621C6B"/>
    <w:rPr>
      <w:color w:val="0000FF"/>
      <w:u w:val="single"/>
    </w:rPr>
  </w:style>
  <w:style w:type="character" w:customStyle="1" w:styleId="apple-style-span">
    <w:name w:val="apple-style-span"/>
    <w:basedOn w:val="a0"/>
    <w:rsid w:val="00621C6B"/>
  </w:style>
  <w:style w:type="character" w:customStyle="1" w:styleId="ilh-page">
    <w:name w:val="ilh-page"/>
    <w:basedOn w:val="a0"/>
    <w:rsid w:val="00621C6B"/>
  </w:style>
  <w:style w:type="paragraph" w:styleId="a4">
    <w:name w:val="Balloon Text"/>
    <w:basedOn w:val="a"/>
    <w:link w:val="a5"/>
    <w:uiPriority w:val="99"/>
    <w:semiHidden/>
    <w:unhideWhenUsed/>
    <w:rsid w:val="00621C6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21C6B"/>
    <w:rPr>
      <w:rFonts w:asciiTheme="majorHAnsi" w:eastAsiaTheme="majorEastAsia" w:hAnsiTheme="majorHAnsi" w:cstheme="majorBidi"/>
      <w:sz w:val="18"/>
      <w:szCs w:val="18"/>
    </w:rPr>
  </w:style>
  <w:style w:type="character" w:customStyle="1" w:styleId="apple-converted-space">
    <w:name w:val="apple-converted-space"/>
    <w:basedOn w:val="a0"/>
    <w:rsid w:val="00621C6B"/>
  </w:style>
  <w:style w:type="character" w:customStyle="1" w:styleId="30">
    <w:name w:val="標題 3 字元"/>
    <w:basedOn w:val="a0"/>
    <w:link w:val="3"/>
    <w:uiPriority w:val="9"/>
    <w:rsid w:val="00621C6B"/>
    <w:rPr>
      <w:rFonts w:ascii="新細明體" w:eastAsia="新細明體" w:hAnsi="新細明體" w:cs="新細明體"/>
      <w:b/>
      <w:bCs/>
      <w:kern w:val="0"/>
      <w:sz w:val="27"/>
      <w:szCs w:val="27"/>
    </w:rPr>
  </w:style>
  <w:style w:type="character" w:customStyle="1" w:styleId="mw-headline">
    <w:name w:val="mw-headline"/>
    <w:basedOn w:val="a0"/>
    <w:rsid w:val="00621C6B"/>
  </w:style>
  <w:style w:type="character" w:customStyle="1" w:styleId="mw-editsection">
    <w:name w:val="mw-editsection"/>
    <w:basedOn w:val="a0"/>
    <w:rsid w:val="00621C6B"/>
  </w:style>
  <w:style w:type="character" w:customStyle="1" w:styleId="mw-editsection-bracket">
    <w:name w:val="mw-editsection-bracket"/>
    <w:basedOn w:val="a0"/>
    <w:rsid w:val="00621C6B"/>
  </w:style>
  <w:style w:type="character" w:customStyle="1" w:styleId="20">
    <w:name w:val="標題 2 字元"/>
    <w:basedOn w:val="a0"/>
    <w:link w:val="2"/>
    <w:uiPriority w:val="9"/>
    <w:semiHidden/>
    <w:rsid w:val="00621C6B"/>
    <w:rPr>
      <w:rFonts w:asciiTheme="majorHAnsi" w:eastAsiaTheme="majorEastAsia" w:hAnsiTheme="majorHAnsi" w:cstheme="majorBidi"/>
      <w:b/>
      <w:bCs/>
      <w:sz w:val="48"/>
      <w:szCs w:val="48"/>
    </w:rPr>
  </w:style>
  <w:style w:type="character" w:customStyle="1" w:styleId="40">
    <w:name w:val="標題 4 字元"/>
    <w:basedOn w:val="a0"/>
    <w:link w:val="4"/>
    <w:uiPriority w:val="9"/>
    <w:semiHidden/>
    <w:rsid w:val="00621C6B"/>
    <w:rPr>
      <w:rFonts w:asciiTheme="majorHAnsi" w:eastAsiaTheme="majorEastAsia" w:hAnsiTheme="majorHAnsi" w:cstheme="majorBidi"/>
      <w:sz w:val="36"/>
      <w:szCs w:val="36"/>
    </w:rPr>
  </w:style>
  <w:style w:type="paragraph" w:styleId="a6">
    <w:name w:val="header"/>
    <w:basedOn w:val="a"/>
    <w:link w:val="a7"/>
    <w:uiPriority w:val="99"/>
    <w:semiHidden/>
    <w:unhideWhenUsed/>
    <w:rsid w:val="00610681"/>
    <w:pPr>
      <w:tabs>
        <w:tab w:val="center" w:pos="4153"/>
        <w:tab w:val="right" w:pos="8306"/>
      </w:tabs>
      <w:snapToGrid w:val="0"/>
    </w:pPr>
    <w:rPr>
      <w:sz w:val="20"/>
      <w:szCs w:val="20"/>
    </w:rPr>
  </w:style>
  <w:style w:type="character" w:customStyle="1" w:styleId="a7">
    <w:name w:val="頁首 字元"/>
    <w:basedOn w:val="a0"/>
    <w:link w:val="a6"/>
    <w:uiPriority w:val="99"/>
    <w:semiHidden/>
    <w:rsid w:val="00610681"/>
    <w:rPr>
      <w:sz w:val="20"/>
      <w:szCs w:val="20"/>
    </w:rPr>
  </w:style>
  <w:style w:type="paragraph" w:styleId="a8">
    <w:name w:val="footer"/>
    <w:basedOn w:val="a"/>
    <w:link w:val="a9"/>
    <w:uiPriority w:val="99"/>
    <w:semiHidden/>
    <w:unhideWhenUsed/>
    <w:rsid w:val="00610681"/>
    <w:pPr>
      <w:tabs>
        <w:tab w:val="center" w:pos="4153"/>
        <w:tab w:val="right" w:pos="8306"/>
      </w:tabs>
      <w:snapToGrid w:val="0"/>
    </w:pPr>
    <w:rPr>
      <w:sz w:val="20"/>
      <w:szCs w:val="20"/>
    </w:rPr>
  </w:style>
  <w:style w:type="character" w:customStyle="1" w:styleId="a9">
    <w:name w:val="頁尾 字元"/>
    <w:basedOn w:val="a0"/>
    <w:link w:val="a8"/>
    <w:uiPriority w:val="99"/>
    <w:semiHidden/>
    <w:rsid w:val="00610681"/>
    <w:rPr>
      <w:sz w:val="20"/>
      <w:szCs w:val="20"/>
    </w:rPr>
  </w:style>
</w:styles>
</file>

<file path=word/webSettings.xml><?xml version="1.0" encoding="utf-8"?>
<w:webSettings xmlns:r="http://schemas.openxmlformats.org/officeDocument/2006/relationships" xmlns:w="http://schemas.openxmlformats.org/wordprocessingml/2006/main">
  <w:divs>
    <w:div w:id="538250909">
      <w:bodyDiv w:val="1"/>
      <w:marLeft w:val="0"/>
      <w:marRight w:val="0"/>
      <w:marTop w:val="0"/>
      <w:marBottom w:val="0"/>
      <w:divBdr>
        <w:top w:val="none" w:sz="0" w:space="0" w:color="auto"/>
        <w:left w:val="none" w:sz="0" w:space="0" w:color="auto"/>
        <w:bottom w:val="none" w:sz="0" w:space="0" w:color="auto"/>
        <w:right w:val="none" w:sz="0" w:space="0" w:color="auto"/>
      </w:divBdr>
      <w:divsChild>
        <w:div w:id="110974191">
          <w:marLeft w:val="336"/>
          <w:marRight w:val="0"/>
          <w:marTop w:val="120"/>
          <w:marBottom w:val="312"/>
          <w:divBdr>
            <w:top w:val="none" w:sz="0" w:space="0" w:color="auto"/>
            <w:left w:val="none" w:sz="0" w:space="0" w:color="auto"/>
            <w:bottom w:val="none" w:sz="0" w:space="0" w:color="auto"/>
            <w:right w:val="none" w:sz="0" w:space="0" w:color="auto"/>
          </w:divBdr>
          <w:divsChild>
            <w:div w:id="21303919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13710642">
          <w:marLeft w:val="0"/>
          <w:marRight w:val="0"/>
          <w:marTop w:val="0"/>
          <w:marBottom w:val="120"/>
          <w:divBdr>
            <w:top w:val="none" w:sz="0" w:space="0" w:color="auto"/>
            <w:left w:val="none" w:sz="0" w:space="0" w:color="auto"/>
            <w:bottom w:val="none" w:sz="0" w:space="0" w:color="auto"/>
            <w:right w:val="none" w:sz="0" w:space="0" w:color="auto"/>
          </w:divBdr>
        </w:div>
        <w:div w:id="977495220">
          <w:marLeft w:val="336"/>
          <w:marRight w:val="0"/>
          <w:marTop w:val="120"/>
          <w:marBottom w:val="312"/>
          <w:divBdr>
            <w:top w:val="none" w:sz="0" w:space="0" w:color="auto"/>
            <w:left w:val="none" w:sz="0" w:space="0" w:color="auto"/>
            <w:bottom w:val="none" w:sz="0" w:space="0" w:color="auto"/>
            <w:right w:val="none" w:sz="0" w:space="0" w:color="auto"/>
          </w:divBdr>
          <w:divsChild>
            <w:div w:id="4875962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02485281">
          <w:marLeft w:val="0"/>
          <w:marRight w:val="0"/>
          <w:marTop w:val="0"/>
          <w:marBottom w:val="120"/>
          <w:divBdr>
            <w:top w:val="none" w:sz="0" w:space="0" w:color="auto"/>
            <w:left w:val="none" w:sz="0" w:space="0" w:color="auto"/>
            <w:bottom w:val="none" w:sz="0" w:space="0" w:color="auto"/>
            <w:right w:val="none" w:sz="0" w:space="0" w:color="auto"/>
          </w:divBdr>
        </w:div>
      </w:divsChild>
    </w:div>
    <w:div w:id="758060577">
      <w:bodyDiv w:val="1"/>
      <w:marLeft w:val="0"/>
      <w:marRight w:val="0"/>
      <w:marTop w:val="0"/>
      <w:marBottom w:val="0"/>
      <w:divBdr>
        <w:top w:val="none" w:sz="0" w:space="0" w:color="auto"/>
        <w:left w:val="none" w:sz="0" w:space="0" w:color="auto"/>
        <w:bottom w:val="none" w:sz="0" w:space="0" w:color="auto"/>
        <w:right w:val="none" w:sz="0" w:space="0" w:color="auto"/>
      </w:divBdr>
      <w:divsChild>
        <w:div w:id="1934393096">
          <w:marLeft w:val="0"/>
          <w:marRight w:val="0"/>
          <w:marTop w:val="0"/>
          <w:marBottom w:val="120"/>
          <w:divBdr>
            <w:top w:val="none" w:sz="0" w:space="0" w:color="auto"/>
            <w:left w:val="none" w:sz="0" w:space="0" w:color="auto"/>
            <w:bottom w:val="none" w:sz="0" w:space="0" w:color="auto"/>
            <w:right w:val="none" w:sz="0" w:space="0" w:color="auto"/>
          </w:divBdr>
        </w:div>
      </w:divsChild>
    </w:div>
    <w:div w:id="923029831">
      <w:bodyDiv w:val="1"/>
      <w:marLeft w:val="0"/>
      <w:marRight w:val="0"/>
      <w:marTop w:val="0"/>
      <w:marBottom w:val="0"/>
      <w:divBdr>
        <w:top w:val="none" w:sz="0" w:space="0" w:color="auto"/>
        <w:left w:val="none" w:sz="0" w:space="0" w:color="auto"/>
        <w:bottom w:val="none" w:sz="0" w:space="0" w:color="auto"/>
        <w:right w:val="none" w:sz="0" w:space="0" w:color="auto"/>
      </w:divBdr>
    </w:div>
    <w:div w:id="950019106">
      <w:bodyDiv w:val="1"/>
      <w:marLeft w:val="0"/>
      <w:marRight w:val="0"/>
      <w:marTop w:val="0"/>
      <w:marBottom w:val="0"/>
      <w:divBdr>
        <w:top w:val="none" w:sz="0" w:space="0" w:color="auto"/>
        <w:left w:val="none" w:sz="0" w:space="0" w:color="auto"/>
        <w:bottom w:val="none" w:sz="0" w:space="0" w:color="auto"/>
        <w:right w:val="none" w:sz="0" w:space="0" w:color="auto"/>
      </w:divBdr>
    </w:div>
    <w:div w:id="1017973418">
      <w:bodyDiv w:val="1"/>
      <w:marLeft w:val="0"/>
      <w:marRight w:val="0"/>
      <w:marTop w:val="0"/>
      <w:marBottom w:val="0"/>
      <w:divBdr>
        <w:top w:val="none" w:sz="0" w:space="0" w:color="auto"/>
        <w:left w:val="none" w:sz="0" w:space="0" w:color="auto"/>
        <w:bottom w:val="none" w:sz="0" w:space="0" w:color="auto"/>
        <w:right w:val="none" w:sz="0" w:space="0" w:color="auto"/>
      </w:divBdr>
    </w:div>
    <w:div w:id="1284771130">
      <w:bodyDiv w:val="1"/>
      <w:marLeft w:val="0"/>
      <w:marRight w:val="0"/>
      <w:marTop w:val="0"/>
      <w:marBottom w:val="0"/>
      <w:divBdr>
        <w:top w:val="none" w:sz="0" w:space="0" w:color="auto"/>
        <w:left w:val="none" w:sz="0" w:space="0" w:color="auto"/>
        <w:bottom w:val="none" w:sz="0" w:space="0" w:color="auto"/>
        <w:right w:val="none" w:sz="0" w:space="0" w:color="auto"/>
      </w:divBdr>
    </w:div>
    <w:div w:id="1397125788">
      <w:bodyDiv w:val="1"/>
      <w:marLeft w:val="0"/>
      <w:marRight w:val="0"/>
      <w:marTop w:val="0"/>
      <w:marBottom w:val="0"/>
      <w:divBdr>
        <w:top w:val="none" w:sz="0" w:space="0" w:color="auto"/>
        <w:left w:val="none" w:sz="0" w:space="0" w:color="auto"/>
        <w:bottom w:val="none" w:sz="0" w:space="0" w:color="auto"/>
        <w:right w:val="none" w:sz="0" w:space="0" w:color="auto"/>
      </w:divBdr>
      <w:divsChild>
        <w:div w:id="767508514">
          <w:marLeft w:val="0"/>
          <w:marRight w:val="0"/>
          <w:marTop w:val="0"/>
          <w:marBottom w:val="120"/>
          <w:divBdr>
            <w:top w:val="none" w:sz="0" w:space="0" w:color="auto"/>
            <w:left w:val="none" w:sz="0" w:space="0" w:color="auto"/>
            <w:bottom w:val="none" w:sz="0" w:space="0" w:color="auto"/>
            <w:right w:val="none" w:sz="0" w:space="0" w:color="auto"/>
          </w:divBdr>
        </w:div>
        <w:div w:id="387845214">
          <w:marLeft w:val="336"/>
          <w:marRight w:val="0"/>
          <w:marTop w:val="120"/>
          <w:marBottom w:val="312"/>
          <w:divBdr>
            <w:top w:val="none" w:sz="0" w:space="0" w:color="auto"/>
            <w:left w:val="none" w:sz="0" w:space="0" w:color="auto"/>
            <w:bottom w:val="none" w:sz="0" w:space="0" w:color="auto"/>
            <w:right w:val="none" w:sz="0" w:space="0" w:color="auto"/>
          </w:divBdr>
          <w:divsChild>
            <w:div w:id="1662076146">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29190370">
          <w:marLeft w:val="0"/>
          <w:marRight w:val="0"/>
          <w:marTop w:val="0"/>
          <w:marBottom w:val="120"/>
          <w:divBdr>
            <w:top w:val="none" w:sz="0" w:space="0" w:color="auto"/>
            <w:left w:val="none" w:sz="0" w:space="0" w:color="auto"/>
            <w:bottom w:val="none" w:sz="0" w:space="0" w:color="auto"/>
            <w:right w:val="none" w:sz="0" w:space="0" w:color="auto"/>
          </w:divBdr>
        </w:div>
        <w:div w:id="857547445">
          <w:marLeft w:val="336"/>
          <w:marRight w:val="0"/>
          <w:marTop w:val="120"/>
          <w:marBottom w:val="312"/>
          <w:divBdr>
            <w:top w:val="none" w:sz="0" w:space="0" w:color="auto"/>
            <w:left w:val="none" w:sz="0" w:space="0" w:color="auto"/>
            <w:bottom w:val="none" w:sz="0" w:space="0" w:color="auto"/>
            <w:right w:val="none" w:sz="0" w:space="0" w:color="auto"/>
          </w:divBdr>
          <w:divsChild>
            <w:div w:id="1061290759">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93346084">
          <w:marLeft w:val="0"/>
          <w:marRight w:val="0"/>
          <w:marTop w:val="0"/>
          <w:marBottom w:val="120"/>
          <w:divBdr>
            <w:top w:val="none" w:sz="0" w:space="0" w:color="auto"/>
            <w:left w:val="none" w:sz="0" w:space="0" w:color="auto"/>
            <w:bottom w:val="none" w:sz="0" w:space="0" w:color="auto"/>
            <w:right w:val="none" w:sz="0" w:space="0" w:color="auto"/>
          </w:divBdr>
        </w:div>
        <w:div w:id="618608626">
          <w:marLeft w:val="336"/>
          <w:marRight w:val="0"/>
          <w:marTop w:val="120"/>
          <w:marBottom w:val="312"/>
          <w:divBdr>
            <w:top w:val="none" w:sz="0" w:space="0" w:color="auto"/>
            <w:left w:val="none" w:sz="0" w:space="0" w:color="auto"/>
            <w:bottom w:val="none" w:sz="0" w:space="0" w:color="auto"/>
            <w:right w:val="none" w:sz="0" w:space="0" w:color="auto"/>
          </w:divBdr>
          <w:divsChild>
            <w:div w:id="104272194">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777556328">
          <w:marLeft w:val="0"/>
          <w:marRight w:val="0"/>
          <w:marTop w:val="0"/>
          <w:marBottom w:val="120"/>
          <w:divBdr>
            <w:top w:val="none" w:sz="0" w:space="0" w:color="auto"/>
            <w:left w:val="none" w:sz="0" w:space="0" w:color="auto"/>
            <w:bottom w:val="none" w:sz="0" w:space="0" w:color="auto"/>
            <w:right w:val="none" w:sz="0" w:space="0" w:color="auto"/>
          </w:divBdr>
        </w:div>
      </w:divsChild>
    </w:div>
    <w:div w:id="1445880684">
      <w:bodyDiv w:val="1"/>
      <w:marLeft w:val="0"/>
      <w:marRight w:val="0"/>
      <w:marTop w:val="0"/>
      <w:marBottom w:val="0"/>
      <w:divBdr>
        <w:top w:val="none" w:sz="0" w:space="0" w:color="auto"/>
        <w:left w:val="none" w:sz="0" w:space="0" w:color="auto"/>
        <w:bottom w:val="none" w:sz="0" w:space="0" w:color="auto"/>
        <w:right w:val="none" w:sz="0" w:space="0" w:color="auto"/>
      </w:divBdr>
      <w:divsChild>
        <w:div w:id="1055082161">
          <w:marLeft w:val="0"/>
          <w:marRight w:val="336"/>
          <w:marTop w:val="120"/>
          <w:marBottom w:val="312"/>
          <w:divBdr>
            <w:top w:val="none" w:sz="0" w:space="0" w:color="auto"/>
            <w:left w:val="none" w:sz="0" w:space="0" w:color="auto"/>
            <w:bottom w:val="none" w:sz="0" w:space="0" w:color="auto"/>
            <w:right w:val="none" w:sz="0" w:space="0" w:color="auto"/>
          </w:divBdr>
          <w:divsChild>
            <w:div w:id="1953858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69199933">
          <w:marLeft w:val="336"/>
          <w:marRight w:val="0"/>
          <w:marTop w:val="120"/>
          <w:marBottom w:val="312"/>
          <w:divBdr>
            <w:top w:val="none" w:sz="0" w:space="0" w:color="auto"/>
            <w:left w:val="none" w:sz="0" w:space="0" w:color="auto"/>
            <w:bottom w:val="none" w:sz="0" w:space="0" w:color="auto"/>
            <w:right w:val="none" w:sz="0" w:space="0" w:color="auto"/>
          </w:divBdr>
          <w:divsChild>
            <w:div w:id="3511478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4498655">
          <w:marLeft w:val="0"/>
          <w:marRight w:val="0"/>
          <w:marTop w:val="0"/>
          <w:marBottom w:val="120"/>
          <w:divBdr>
            <w:top w:val="none" w:sz="0" w:space="0" w:color="auto"/>
            <w:left w:val="none" w:sz="0" w:space="0" w:color="auto"/>
            <w:bottom w:val="none" w:sz="0" w:space="0" w:color="auto"/>
            <w:right w:val="none" w:sz="0" w:space="0" w:color="auto"/>
          </w:divBdr>
        </w:div>
        <w:div w:id="339092019">
          <w:marLeft w:val="0"/>
          <w:marRight w:val="0"/>
          <w:marTop w:val="0"/>
          <w:marBottom w:val="120"/>
          <w:divBdr>
            <w:top w:val="none" w:sz="0" w:space="0" w:color="auto"/>
            <w:left w:val="none" w:sz="0" w:space="0" w:color="auto"/>
            <w:bottom w:val="none" w:sz="0" w:space="0" w:color="auto"/>
            <w:right w:val="none" w:sz="0" w:space="0" w:color="auto"/>
          </w:divBdr>
        </w:div>
        <w:div w:id="1501240075">
          <w:marLeft w:val="336"/>
          <w:marRight w:val="0"/>
          <w:marTop w:val="120"/>
          <w:marBottom w:val="312"/>
          <w:divBdr>
            <w:top w:val="none" w:sz="0" w:space="0" w:color="auto"/>
            <w:left w:val="none" w:sz="0" w:space="0" w:color="auto"/>
            <w:bottom w:val="none" w:sz="0" w:space="0" w:color="auto"/>
            <w:right w:val="none" w:sz="0" w:space="0" w:color="auto"/>
          </w:divBdr>
          <w:divsChild>
            <w:div w:id="11437547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52530715">
          <w:marLeft w:val="0"/>
          <w:marRight w:val="336"/>
          <w:marTop w:val="120"/>
          <w:marBottom w:val="312"/>
          <w:divBdr>
            <w:top w:val="none" w:sz="0" w:space="0" w:color="auto"/>
            <w:left w:val="none" w:sz="0" w:space="0" w:color="auto"/>
            <w:bottom w:val="none" w:sz="0" w:space="0" w:color="auto"/>
            <w:right w:val="none" w:sz="0" w:space="0" w:color="auto"/>
          </w:divBdr>
          <w:divsChild>
            <w:div w:id="29691063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35157166">
          <w:marLeft w:val="0"/>
          <w:marRight w:val="0"/>
          <w:marTop w:val="0"/>
          <w:marBottom w:val="120"/>
          <w:divBdr>
            <w:top w:val="none" w:sz="0" w:space="0" w:color="auto"/>
            <w:left w:val="none" w:sz="0" w:space="0" w:color="auto"/>
            <w:bottom w:val="none" w:sz="0" w:space="0" w:color="auto"/>
            <w:right w:val="none" w:sz="0" w:space="0" w:color="auto"/>
          </w:divBdr>
        </w:div>
        <w:div w:id="126247518">
          <w:marLeft w:val="0"/>
          <w:marRight w:val="336"/>
          <w:marTop w:val="120"/>
          <w:marBottom w:val="312"/>
          <w:divBdr>
            <w:top w:val="none" w:sz="0" w:space="0" w:color="auto"/>
            <w:left w:val="none" w:sz="0" w:space="0" w:color="auto"/>
            <w:bottom w:val="none" w:sz="0" w:space="0" w:color="auto"/>
            <w:right w:val="none" w:sz="0" w:space="0" w:color="auto"/>
          </w:divBdr>
          <w:divsChild>
            <w:div w:id="18343733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09832177">
          <w:marLeft w:val="0"/>
          <w:marRight w:val="0"/>
          <w:marTop w:val="0"/>
          <w:marBottom w:val="120"/>
          <w:divBdr>
            <w:top w:val="none" w:sz="0" w:space="0" w:color="auto"/>
            <w:left w:val="none" w:sz="0" w:space="0" w:color="auto"/>
            <w:bottom w:val="none" w:sz="0" w:space="0" w:color="auto"/>
            <w:right w:val="none" w:sz="0" w:space="0" w:color="auto"/>
          </w:divBdr>
        </w:div>
        <w:div w:id="921596997">
          <w:marLeft w:val="336"/>
          <w:marRight w:val="0"/>
          <w:marTop w:val="120"/>
          <w:marBottom w:val="312"/>
          <w:divBdr>
            <w:top w:val="none" w:sz="0" w:space="0" w:color="auto"/>
            <w:left w:val="none" w:sz="0" w:space="0" w:color="auto"/>
            <w:bottom w:val="none" w:sz="0" w:space="0" w:color="auto"/>
            <w:right w:val="none" w:sz="0" w:space="0" w:color="auto"/>
          </w:divBdr>
          <w:divsChild>
            <w:div w:id="21084985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44238673">
          <w:marLeft w:val="336"/>
          <w:marRight w:val="0"/>
          <w:marTop w:val="120"/>
          <w:marBottom w:val="312"/>
          <w:divBdr>
            <w:top w:val="none" w:sz="0" w:space="0" w:color="auto"/>
            <w:left w:val="none" w:sz="0" w:space="0" w:color="auto"/>
            <w:bottom w:val="none" w:sz="0" w:space="0" w:color="auto"/>
            <w:right w:val="none" w:sz="0" w:space="0" w:color="auto"/>
          </w:divBdr>
          <w:divsChild>
            <w:div w:id="44226915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53034099">
          <w:marLeft w:val="336"/>
          <w:marRight w:val="0"/>
          <w:marTop w:val="120"/>
          <w:marBottom w:val="312"/>
          <w:divBdr>
            <w:top w:val="none" w:sz="0" w:space="0" w:color="auto"/>
            <w:left w:val="none" w:sz="0" w:space="0" w:color="auto"/>
            <w:bottom w:val="none" w:sz="0" w:space="0" w:color="auto"/>
            <w:right w:val="none" w:sz="0" w:space="0" w:color="auto"/>
          </w:divBdr>
          <w:divsChild>
            <w:div w:id="212129163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85502107">
          <w:marLeft w:val="336"/>
          <w:marRight w:val="0"/>
          <w:marTop w:val="120"/>
          <w:marBottom w:val="312"/>
          <w:divBdr>
            <w:top w:val="none" w:sz="0" w:space="0" w:color="auto"/>
            <w:left w:val="none" w:sz="0" w:space="0" w:color="auto"/>
            <w:bottom w:val="none" w:sz="0" w:space="0" w:color="auto"/>
            <w:right w:val="none" w:sz="0" w:space="0" w:color="auto"/>
          </w:divBdr>
          <w:divsChild>
            <w:div w:id="168843609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05536545">
          <w:marLeft w:val="240"/>
          <w:marRight w:val="0"/>
          <w:marTop w:val="0"/>
          <w:marBottom w:val="240"/>
          <w:divBdr>
            <w:top w:val="single" w:sz="6" w:space="6" w:color="AAAAAA"/>
            <w:left w:val="single" w:sz="6" w:space="6" w:color="AAAAAA"/>
            <w:bottom w:val="single" w:sz="6" w:space="6" w:color="AAAAAA"/>
            <w:right w:val="single" w:sz="6" w:space="6" w:color="AAAAAA"/>
          </w:divBdr>
        </w:div>
        <w:div w:id="1650790980">
          <w:marLeft w:val="0"/>
          <w:marRight w:val="0"/>
          <w:marTop w:val="72"/>
          <w:marBottom w:val="0"/>
          <w:divBdr>
            <w:top w:val="none" w:sz="0" w:space="0" w:color="auto"/>
            <w:left w:val="none" w:sz="0" w:space="0" w:color="auto"/>
            <w:bottom w:val="none" w:sz="0" w:space="0" w:color="auto"/>
            <w:right w:val="none" w:sz="0" w:space="0" w:color="auto"/>
          </w:divBdr>
        </w:div>
      </w:divsChild>
    </w:div>
    <w:div w:id="1509978580">
      <w:bodyDiv w:val="1"/>
      <w:marLeft w:val="0"/>
      <w:marRight w:val="0"/>
      <w:marTop w:val="0"/>
      <w:marBottom w:val="0"/>
      <w:divBdr>
        <w:top w:val="none" w:sz="0" w:space="0" w:color="auto"/>
        <w:left w:val="none" w:sz="0" w:space="0" w:color="auto"/>
        <w:bottom w:val="none" w:sz="0" w:space="0" w:color="auto"/>
        <w:right w:val="none" w:sz="0" w:space="0" w:color="auto"/>
      </w:divBdr>
    </w:div>
    <w:div w:id="1603301313">
      <w:bodyDiv w:val="1"/>
      <w:marLeft w:val="0"/>
      <w:marRight w:val="0"/>
      <w:marTop w:val="0"/>
      <w:marBottom w:val="0"/>
      <w:divBdr>
        <w:top w:val="none" w:sz="0" w:space="0" w:color="auto"/>
        <w:left w:val="none" w:sz="0" w:space="0" w:color="auto"/>
        <w:bottom w:val="none" w:sz="0" w:space="0" w:color="auto"/>
        <w:right w:val="none" w:sz="0" w:space="0" w:color="auto"/>
      </w:divBdr>
    </w:div>
    <w:div w:id="1665015043">
      <w:bodyDiv w:val="1"/>
      <w:marLeft w:val="0"/>
      <w:marRight w:val="0"/>
      <w:marTop w:val="0"/>
      <w:marBottom w:val="0"/>
      <w:divBdr>
        <w:top w:val="none" w:sz="0" w:space="0" w:color="auto"/>
        <w:left w:val="none" w:sz="0" w:space="0" w:color="auto"/>
        <w:bottom w:val="none" w:sz="0" w:space="0" w:color="auto"/>
        <w:right w:val="none" w:sz="0" w:space="0" w:color="auto"/>
      </w:divBdr>
      <w:divsChild>
        <w:div w:id="41901866">
          <w:marLeft w:val="336"/>
          <w:marRight w:val="0"/>
          <w:marTop w:val="120"/>
          <w:marBottom w:val="312"/>
          <w:divBdr>
            <w:top w:val="none" w:sz="0" w:space="0" w:color="auto"/>
            <w:left w:val="none" w:sz="0" w:space="0" w:color="auto"/>
            <w:bottom w:val="none" w:sz="0" w:space="0" w:color="auto"/>
            <w:right w:val="none" w:sz="0" w:space="0" w:color="auto"/>
          </w:divBdr>
          <w:divsChild>
            <w:div w:id="1855654072">
              <w:marLeft w:val="0"/>
              <w:marRight w:val="0"/>
              <w:marTop w:val="0"/>
              <w:marBottom w:val="0"/>
              <w:divBdr>
                <w:top w:val="single" w:sz="12" w:space="4" w:color="CCCCCC"/>
                <w:left w:val="single" w:sz="12" w:space="4" w:color="CCCCCC"/>
                <w:bottom w:val="single" w:sz="12" w:space="4" w:color="CCCCCC"/>
                <w:right w:val="single" w:sz="12" w:space="4" w:color="CCCCCC"/>
              </w:divBdr>
            </w:div>
          </w:divsChild>
        </w:div>
        <w:div w:id="625352615">
          <w:marLeft w:val="336"/>
          <w:marRight w:val="0"/>
          <w:marTop w:val="120"/>
          <w:marBottom w:val="312"/>
          <w:divBdr>
            <w:top w:val="none" w:sz="0" w:space="0" w:color="auto"/>
            <w:left w:val="none" w:sz="0" w:space="0" w:color="auto"/>
            <w:bottom w:val="none" w:sz="0" w:space="0" w:color="auto"/>
            <w:right w:val="none" w:sz="0" w:space="0" w:color="auto"/>
          </w:divBdr>
          <w:divsChild>
            <w:div w:id="1648779402">
              <w:marLeft w:val="0"/>
              <w:marRight w:val="0"/>
              <w:marTop w:val="0"/>
              <w:marBottom w:val="0"/>
              <w:divBdr>
                <w:top w:val="single" w:sz="12" w:space="4" w:color="CCCCCC"/>
                <w:left w:val="single" w:sz="12" w:space="4" w:color="CCCCCC"/>
                <w:bottom w:val="single" w:sz="12" w:space="4" w:color="CCCCCC"/>
                <w:right w:val="single" w:sz="12" w:space="4" w:color="CCCCCC"/>
              </w:divBdr>
            </w:div>
          </w:divsChild>
        </w:div>
      </w:divsChild>
    </w:div>
    <w:div w:id="1768774017">
      <w:bodyDiv w:val="1"/>
      <w:marLeft w:val="0"/>
      <w:marRight w:val="0"/>
      <w:marTop w:val="0"/>
      <w:marBottom w:val="0"/>
      <w:divBdr>
        <w:top w:val="none" w:sz="0" w:space="0" w:color="auto"/>
        <w:left w:val="none" w:sz="0" w:space="0" w:color="auto"/>
        <w:bottom w:val="none" w:sz="0" w:space="0" w:color="auto"/>
        <w:right w:val="none" w:sz="0" w:space="0" w:color="auto"/>
      </w:divBdr>
      <w:divsChild>
        <w:div w:id="752167738">
          <w:marLeft w:val="336"/>
          <w:marRight w:val="0"/>
          <w:marTop w:val="120"/>
          <w:marBottom w:val="312"/>
          <w:divBdr>
            <w:top w:val="none" w:sz="0" w:space="0" w:color="auto"/>
            <w:left w:val="none" w:sz="0" w:space="0" w:color="auto"/>
            <w:bottom w:val="none" w:sz="0" w:space="0" w:color="auto"/>
            <w:right w:val="none" w:sz="0" w:space="0" w:color="auto"/>
          </w:divBdr>
          <w:divsChild>
            <w:div w:id="747968445">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8845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h.wikipedia.org/w/index.php?title=%E9%96%8B%E6%8E%A1&amp;action=edit&amp;redlink=1" TargetMode="External"/><Relationship Id="rId117" Type="http://schemas.openxmlformats.org/officeDocument/2006/relationships/hyperlink" Target="https://zh.wikipedia.org/wiki/%E5%85%89%E5%AD%90%E6%99%B6%E4%BD%93" TargetMode="External"/><Relationship Id="rId21" Type="http://schemas.openxmlformats.org/officeDocument/2006/relationships/hyperlink" Target="https://zh.wikipedia.org/w/index.php?title=%E8%84%88%E8%A1%9D&amp;action=edit&amp;redlink=1" TargetMode="External"/><Relationship Id="rId42" Type="http://schemas.openxmlformats.org/officeDocument/2006/relationships/hyperlink" Target="https://zh.wikipedia.org/wiki/%E7%9F%B3%E8%8B%B1%E7%8E%BB%E7%92%83" TargetMode="External"/><Relationship Id="rId47" Type="http://schemas.openxmlformats.org/officeDocument/2006/relationships/image" Target="media/image2.jpeg"/><Relationship Id="rId63" Type="http://schemas.openxmlformats.org/officeDocument/2006/relationships/hyperlink" Target="https://zh.wikipedia.org/wiki/%E7%B4%90%E7%B4%84" TargetMode="External"/><Relationship Id="rId68" Type="http://schemas.openxmlformats.org/officeDocument/2006/relationships/hyperlink" Target="https://zh.wikipedia.org/wiki/%E5%85%A5%E5%B0%84%E8%A7%92" TargetMode="External"/><Relationship Id="rId84" Type="http://schemas.openxmlformats.org/officeDocument/2006/relationships/hyperlink" Target="https://zh.wikipedia.org/wiki/%E5%85%A8%E5%8F%8D%E5%B0%84" TargetMode="External"/><Relationship Id="rId89" Type="http://schemas.openxmlformats.org/officeDocument/2006/relationships/hyperlink" Target="https://zh.wikipedia.org/wiki/%E5%85%89%E7%B7%9A" TargetMode="External"/><Relationship Id="rId112" Type="http://schemas.openxmlformats.org/officeDocument/2006/relationships/hyperlink" Target="https://zh.wikipedia.org/wiki/%E5%BE%AE%E7%B1%B3" TargetMode="External"/><Relationship Id="rId133" Type="http://schemas.openxmlformats.org/officeDocument/2006/relationships/hyperlink" Target="https://zh.wikipedia.org/wiki/%E7%B4%85%E5%A4%96%E7%B7%9A" TargetMode="External"/><Relationship Id="rId138" Type="http://schemas.openxmlformats.org/officeDocument/2006/relationships/hyperlink" Target="https://zh.wikipedia.org/w/index.php?title=%E4%BD%8E%E9%A0%BB%E7%8E%87&amp;action=edit&amp;redlink=1" TargetMode="External"/><Relationship Id="rId154" Type="http://schemas.openxmlformats.org/officeDocument/2006/relationships/hyperlink" Target="https://zh.wikipedia.org/wiki/%E6%95%A3%E5%B0%84" TargetMode="External"/><Relationship Id="rId159" Type="http://schemas.openxmlformats.org/officeDocument/2006/relationships/hyperlink" Target="https://zh.wikipedia.org/w/index.php?title=%E6%99%B6%E7%95%8C&amp;action=edit&amp;redlink=1" TargetMode="External"/><Relationship Id="rId175" Type="http://schemas.openxmlformats.org/officeDocument/2006/relationships/hyperlink" Target="https://zh.wikipedia.org/w/index.php?title=%E5%89%9D%E7%B7%9A%E9%89%97&amp;action=edit&amp;redlink=1" TargetMode="External"/><Relationship Id="rId170" Type="http://schemas.openxmlformats.org/officeDocument/2006/relationships/hyperlink" Target="https://zh.wikipedia.org/w/index.php?title=%E5%B0%BE%E7%BA%96&amp;action=edit&amp;redlink=1" TargetMode="External"/><Relationship Id="rId16" Type="http://schemas.openxmlformats.org/officeDocument/2006/relationships/hyperlink" Target="https://zh.wikipedia.org/w/index.php?title=%E7%99%BC%E5%B0%84&amp;action=edit&amp;redlink=1" TargetMode="External"/><Relationship Id="rId107" Type="http://schemas.openxmlformats.org/officeDocument/2006/relationships/hyperlink" Target="https://zh.wikipedia.org/wiki/%E9%BB%83%E8%89%B2" TargetMode="External"/><Relationship Id="rId11" Type="http://schemas.openxmlformats.org/officeDocument/2006/relationships/hyperlink" Target="https://zh.wikipedia.org/wiki/%E7%BA%A4%E7%BB%B4" TargetMode="External"/><Relationship Id="rId32" Type="http://schemas.openxmlformats.org/officeDocument/2006/relationships/hyperlink" Target="https://zh.wikipedia.org/wiki/%E6%8A%98%E5%B0%84%E7%8E%87" TargetMode="External"/><Relationship Id="rId37" Type="http://schemas.openxmlformats.org/officeDocument/2006/relationships/hyperlink" Target="https://zh.wikipedia.org/wiki/%E5%85%89%E5%AD%90%E6%99%B6%E4%BD%93" TargetMode="External"/><Relationship Id="rId53" Type="http://schemas.openxmlformats.org/officeDocument/2006/relationships/hyperlink" Target="https://zh.wikipedia.org/w/index.php?title=%E7%AA%81%E8%AE%8A%E5%85%89%E7%BA%96&amp;action=edit&amp;redlink=1" TargetMode="External"/><Relationship Id="rId58" Type="http://schemas.openxmlformats.org/officeDocument/2006/relationships/hyperlink" Target="https://zh.wikipedia.org/wiki/%E5%85%AC%E5%B0%BA" TargetMode="External"/><Relationship Id="rId74" Type="http://schemas.openxmlformats.org/officeDocument/2006/relationships/hyperlink" Target="https://zh.wikipedia.org/wiki/%E5%87%BD%E6%95%B8" TargetMode="External"/><Relationship Id="rId79" Type="http://schemas.openxmlformats.org/officeDocument/2006/relationships/hyperlink" Target="https://zh.wikipedia.org/wiki/%E7%86%94%E6%8E%A5" TargetMode="External"/><Relationship Id="rId102" Type="http://schemas.openxmlformats.org/officeDocument/2006/relationships/hyperlink" Target="https://zh.wikipedia.org/wiki/%E5%87%A0%E4%BD%95%E5%85%89%E5%AD%A6" TargetMode="External"/><Relationship Id="rId123" Type="http://schemas.openxmlformats.org/officeDocument/2006/relationships/hyperlink" Target="https://zh.wikipedia.org/wiki/%E5%8E%9F%E5%AD%90" TargetMode="External"/><Relationship Id="rId128" Type="http://schemas.openxmlformats.org/officeDocument/2006/relationships/hyperlink" Target="https://zh.wikipedia.org/wiki/%E5%85%89%E5%AD%90" TargetMode="External"/><Relationship Id="rId144" Type="http://schemas.openxmlformats.org/officeDocument/2006/relationships/hyperlink" Target="https://zh.wikipedia.org/wiki/%E9%80%8F%E5%B0%84" TargetMode="External"/><Relationship Id="rId149" Type="http://schemas.openxmlformats.org/officeDocument/2006/relationships/hyperlink" Target="https://zh.wikipedia.org/wiki/%E9%9A%A8%E6%A9%9F" TargetMode="External"/><Relationship Id="rId5" Type="http://schemas.openxmlformats.org/officeDocument/2006/relationships/webSettings" Target="webSettings.xml"/><Relationship Id="rId90" Type="http://schemas.openxmlformats.org/officeDocument/2006/relationships/hyperlink" Target="https://zh.wikipedia.org/wiki/%E6%8A%98%E5%B0%84" TargetMode="External"/><Relationship Id="rId95" Type="http://schemas.openxmlformats.org/officeDocument/2006/relationships/hyperlink" Target="https://zh.wikipedia.org/wiki/%E8%89%B2%E6%95%A3" TargetMode="External"/><Relationship Id="rId160" Type="http://schemas.openxmlformats.org/officeDocument/2006/relationships/hyperlink" Target="https://zh.wikipedia.org/w/index.php?title=%E9%80%8F%E6%98%8E%E9%99%B6%E7%93%B7%E6%9D%90%E6%96%99&amp;action=edit&amp;redlink=1" TargetMode="External"/><Relationship Id="rId165" Type="http://schemas.openxmlformats.org/officeDocument/2006/relationships/hyperlink" Target="https://zh.wikipedia.org/w/index.php?title=%E9%9D%9E%E7%B7%9A%E6%80%A7%E5%85%89%E5%AD%B8%E8%A1%8C%E7%82%BA&amp;action=edit&amp;redlink=1" TargetMode="External"/><Relationship Id="rId22" Type="http://schemas.openxmlformats.org/officeDocument/2006/relationships/hyperlink" Target="https://zh.wikipedia.org/wiki/%E7%94%B5%E7%BA%BF" TargetMode="External"/><Relationship Id="rId27" Type="http://schemas.openxmlformats.org/officeDocument/2006/relationships/hyperlink" Target="https://zh.wikipedia.org/wiki/%E4%BF%A1%E6%81%AF" TargetMode="External"/><Relationship Id="rId43" Type="http://schemas.openxmlformats.org/officeDocument/2006/relationships/hyperlink" Target="https://zh.wikipedia.org/w/index.php?title=%E6%95%88%E7%8E%87&amp;action=edit&amp;redlink=1" TargetMode="External"/><Relationship Id="rId48" Type="http://schemas.openxmlformats.org/officeDocument/2006/relationships/hyperlink" Target="https://zh.wikipedia.org/wiki/%E5%9C%93%E6%9F%B1%E5%BD%A2" TargetMode="External"/><Relationship Id="rId64" Type="http://schemas.openxmlformats.org/officeDocument/2006/relationships/hyperlink" Target="https://zh.wikipedia.org/wiki/%E9%9B%AA%E6%A2%A8" TargetMode="External"/><Relationship Id="rId69" Type="http://schemas.openxmlformats.org/officeDocument/2006/relationships/hyperlink" Target="https://zh.wikipedia.org/wiki/%E6%B3%95%E7%BA%BF" TargetMode="External"/><Relationship Id="rId113" Type="http://schemas.openxmlformats.org/officeDocument/2006/relationships/hyperlink" Target="https://zh.wikipedia.org/w/index.php?title=%E8%BF%91%E7%B4%85%E5%A4%96%E7%B7%9A&amp;action=edit&amp;redlink=1" TargetMode="External"/><Relationship Id="rId118" Type="http://schemas.openxmlformats.org/officeDocument/2006/relationships/hyperlink" Target="https://zh.wikipedia.org/w/index.php?title=%E8%A6%8F%E5%BE%8B%E6%80%A7&amp;action=edit&amp;redlink=1" TargetMode="External"/><Relationship Id="rId134" Type="http://schemas.openxmlformats.org/officeDocument/2006/relationships/hyperlink" Target="https://zh.wikipedia.org/wiki/%E9%81%A0%E7%B4%85%E5%A4%96%E7%B7%9A" TargetMode="External"/><Relationship Id="rId139" Type="http://schemas.openxmlformats.org/officeDocument/2006/relationships/hyperlink" Target="https://zh.wikipedia.org/w/index.php?title=%E6%99%B6%E6%A0%BC%E5%90%B8%E6%94%B6%E7%89%B9%E6%80%A7&amp;action=edit&amp;redlink=1" TargetMode="External"/><Relationship Id="rId80" Type="http://schemas.openxmlformats.org/officeDocument/2006/relationships/hyperlink" Target="https://zh.wikipedia.org/w/index.php?title=%E6%93%8D%E4%BD%9C&amp;action=edit&amp;redlink=1" TargetMode="External"/><Relationship Id="rId85" Type="http://schemas.openxmlformats.org/officeDocument/2006/relationships/hyperlink" Target="https://zh.wikipedia.org/wiki/%E7%9B%B4%E5%BE%91" TargetMode="External"/><Relationship Id="rId150" Type="http://schemas.openxmlformats.org/officeDocument/2006/relationships/hyperlink" Target="https://zh.wikipedia.org/wiki/%E6%BC%AB%E5%8F%8D%E5%B0%84" TargetMode="External"/><Relationship Id="rId155" Type="http://schemas.openxmlformats.org/officeDocument/2006/relationships/hyperlink" Target="https://zh.wikipedia.org/wiki/%E7%A9%BA%E9%96%93" TargetMode="External"/><Relationship Id="rId171" Type="http://schemas.openxmlformats.org/officeDocument/2006/relationships/hyperlink" Target="https://zh.wikipedia.org/wiki/%E5%8F%8C%E7%BB%9E%E7%BA%BF" TargetMode="External"/><Relationship Id="rId176" Type="http://schemas.openxmlformats.org/officeDocument/2006/relationships/hyperlink" Target="https://zh.wikipedia.org/w/index.php?title=%E5%85%89%E7%BA%96%E5%88%87%E5%89%B2%E5%88%80&amp;action=edit&amp;redlink=1" TargetMode="External"/><Relationship Id="rId12" Type="http://schemas.openxmlformats.org/officeDocument/2006/relationships/hyperlink" Target="https://zh.wikipedia.org/wiki/%E5%85%A8%E5%8F%8D%E5%B0%84" TargetMode="External"/><Relationship Id="rId17" Type="http://schemas.openxmlformats.org/officeDocument/2006/relationships/hyperlink" Target="https://zh.wikipedia.org/wiki/%E7%99%BC%E5%85%89%E4%BA%8C%E6%A5%B5%E9%AB%94" TargetMode="External"/><Relationship Id="rId33" Type="http://schemas.openxmlformats.org/officeDocument/2006/relationships/hyperlink" Target="https://zh.wikipedia.org/w/index.php?title=%E6%BC%B8%E8%AE%8A&amp;action=edit&amp;redlink=1" TargetMode="External"/><Relationship Id="rId38" Type="http://schemas.openxmlformats.org/officeDocument/2006/relationships/hyperlink" Target="https://zh.wikipedia.org/wiki/%E5%A4%B4%E5%8F%91" TargetMode="External"/><Relationship Id="rId59" Type="http://schemas.openxmlformats.org/officeDocument/2006/relationships/hyperlink" Target="https://zh.wikipedia.org/wiki/%E5%85%89%E9%80%9F" TargetMode="External"/><Relationship Id="rId103" Type="http://schemas.openxmlformats.org/officeDocument/2006/relationships/hyperlink" Target="https://zh.wikipedia.org/wiki/%E9%A6%AC%E5%85%8B%E5%A3%AB%E5%A8%81%E6%96%B9%E7%A8%8B%E7%B5%84" TargetMode="External"/><Relationship Id="rId108" Type="http://schemas.openxmlformats.org/officeDocument/2006/relationships/hyperlink" Target="https://zh.wikipedia.org/wiki/Wikipedia:%E5%88%97%E6%98%8E%E6%9D%A5%E6%BA%90" TargetMode="External"/><Relationship Id="rId124" Type="http://schemas.openxmlformats.org/officeDocument/2006/relationships/hyperlink" Target="https://zh.wikipedia.org/wiki/%E8%BB%8C%E5%9F%9F" TargetMode="External"/><Relationship Id="rId129" Type="http://schemas.openxmlformats.org/officeDocument/2006/relationships/hyperlink" Target="https://zh.wikipedia.org/wiki/%E9%A1%8F%E8%89%B2" TargetMode="External"/><Relationship Id="rId54" Type="http://schemas.openxmlformats.org/officeDocument/2006/relationships/hyperlink" Target="https://zh.wikipedia.org/wiki/File:Optical_fiber_types.svg" TargetMode="External"/><Relationship Id="rId70" Type="http://schemas.openxmlformats.org/officeDocument/2006/relationships/hyperlink" Target="https://zh.wikipedia.org/wiki/%E8%87%A8%E7%95%8C%E8%A7%92" TargetMode="External"/><Relationship Id="rId75" Type="http://schemas.openxmlformats.org/officeDocument/2006/relationships/hyperlink" Target="https://zh.wikipedia.org/w/index.php?title=%E5%8F%97%E5%85%89%E8%A7%92&amp;action=edit&amp;redlink=1" TargetMode="External"/><Relationship Id="rId91" Type="http://schemas.openxmlformats.org/officeDocument/2006/relationships/hyperlink" Target="https://zh.wikipedia.org/w/index.php?title=%E5%8F%97%E5%85%89%E8%A7%92&amp;action=edit&amp;redlink=1" TargetMode="External"/><Relationship Id="rId96" Type="http://schemas.openxmlformats.org/officeDocument/2006/relationships/hyperlink" Target="https://zh.wikipedia.org/wiki/%E6%9B%B2%E7%BA%BF" TargetMode="External"/><Relationship Id="rId140" Type="http://schemas.openxmlformats.org/officeDocument/2006/relationships/hyperlink" Target="https://zh.wikipedia.org/w/index.php?title=%E7%86%B1%E6%84%9F%E6%87%89%E6%8C%AF%E5%8B%95&amp;action=edit&amp;redlink=1" TargetMode="External"/><Relationship Id="rId145" Type="http://schemas.openxmlformats.org/officeDocument/2006/relationships/hyperlink" Target="https://zh.wikipedia.org/w/index.php?title=%E7%B2%97%E7%B3%99&amp;action=edit&amp;redlink=1" TargetMode="External"/><Relationship Id="rId161" Type="http://schemas.openxmlformats.org/officeDocument/2006/relationships/hyperlink" Target="https://zh.wikipedia.org/wiki/%E5%BB%BA%E7%AD%91%E6%9D%90%E6%96%99" TargetMode="External"/><Relationship Id="rId166" Type="http://schemas.openxmlformats.org/officeDocument/2006/relationships/hyperlink" Target="https://zh.wikipedia.org/wiki/File:Reflection_angles.sv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h.wikipedia.org/wiki/%E6%8D%9F%E8%80%97" TargetMode="External"/><Relationship Id="rId28" Type="http://schemas.openxmlformats.org/officeDocument/2006/relationships/hyperlink" Target="https://zh.wikipedia.org/wiki/%E9%86%AB%E7%99%82" TargetMode="External"/><Relationship Id="rId49" Type="http://schemas.openxmlformats.org/officeDocument/2006/relationships/hyperlink" Target="https://zh.wikipedia.org/wiki/%E4%BB%8B%E8%B3%AA%E6%B3%A2%E5%B0%8E" TargetMode="External"/><Relationship Id="rId114" Type="http://schemas.openxmlformats.org/officeDocument/2006/relationships/hyperlink" Target="https://zh.wikipedia.org/wiki/File:Singlemode_fibre_structure.svg" TargetMode="External"/><Relationship Id="rId119" Type="http://schemas.openxmlformats.org/officeDocument/2006/relationships/hyperlink" Target="https://zh.wikipedia.org/wiki/%E7%B9%9E%E5%B0%84" TargetMode="External"/><Relationship Id="rId10" Type="http://schemas.openxmlformats.org/officeDocument/2006/relationships/hyperlink" Target="https://zh.wikipedia.org/wiki/%E5%A1%91%E6%96%99" TargetMode="External"/><Relationship Id="rId31" Type="http://schemas.openxmlformats.org/officeDocument/2006/relationships/hyperlink" Target="https://zh.wikipedia.org/w/index.php?title=%E7%AA%81%E8%AE%8A%E5%85%89%E7%BA%96&amp;action=edit&amp;redlink=1" TargetMode="External"/><Relationship Id="rId44" Type="http://schemas.openxmlformats.org/officeDocument/2006/relationships/hyperlink" Target="https://zh.wikipedia.org/wiki/%E5%85%AC%E9%87%8C" TargetMode="External"/><Relationship Id="rId52" Type="http://schemas.openxmlformats.org/officeDocument/2006/relationships/hyperlink" Target="https://zh.wikipedia.org/w/index.php?title=%E8%BB%B8%E5%BF%83&amp;action=edit&amp;redlink=1" TargetMode="External"/><Relationship Id="rId60" Type="http://schemas.openxmlformats.org/officeDocument/2006/relationships/hyperlink" Target="https://zh.wikipedia.org/wiki/%E7%89%A9%E8%B3%AA" TargetMode="External"/><Relationship Id="rId65" Type="http://schemas.openxmlformats.org/officeDocument/2006/relationships/hyperlink" Target="https://zh.wikipedia.org/wiki/%E6%99%82%E9%96%93" TargetMode="External"/><Relationship Id="rId73" Type="http://schemas.openxmlformats.org/officeDocument/2006/relationships/hyperlink" Target="https://zh.wikipedia.org/w/index.php?title=%E5%8F%97%E5%85%89%E9%8C%90%E8%A7%92&amp;action=edit&amp;redlink=1" TargetMode="External"/><Relationship Id="rId78" Type="http://schemas.openxmlformats.org/officeDocument/2006/relationships/hyperlink" Target="https://zh.wikipedia.org/wiki/%E6%95%B0%E5%80%BC%E5%AD%94%E5%BE%84" TargetMode="External"/><Relationship Id="rId81" Type="http://schemas.openxmlformats.org/officeDocument/2006/relationships/hyperlink" Target="https://zh.wikipedia.org/wiki/File:Laser_in_fibre.jpg" TargetMode="External"/><Relationship Id="rId86" Type="http://schemas.openxmlformats.org/officeDocument/2006/relationships/hyperlink" Target="https://zh.wikipedia.org/wiki/%E5%BE%AE%E7%B1%B3" TargetMode="External"/><Relationship Id="rId94" Type="http://schemas.openxmlformats.org/officeDocument/2006/relationships/hyperlink" Target="https://zh.wikipedia.org/wiki/%E5%85%89%E7%A8%8B" TargetMode="External"/><Relationship Id="rId99" Type="http://schemas.openxmlformats.org/officeDocument/2006/relationships/hyperlink" Target="https://zh.wikipedia.org/wiki/File:Optical-fibre.svg" TargetMode="External"/><Relationship Id="rId101" Type="http://schemas.openxmlformats.org/officeDocument/2006/relationships/hyperlink" Target="https://zh.wikipedia.org/wiki/%E6%B3%A2%E9%95%B7" TargetMode="External"/><Relationship Id="rId122" Type="http://schemas.openxmlformats.org/officeDocument/2006/relationships/hyperlink" Target="https://zh.wikipedia.org/wiki/%E9%9B%BB%E5%AD%90" TargetMode="External"/><Relationship Id="rId130" Type="http://schemas.openxmlformats.org/officeDocument/2006/relationships/hyperlink" Target="https://zh.wikipedia.org/wiki/%E6%8C%AF%E5%8B%95" TargetMode="External"/><Relationship Id="rId135" Type="http://schemas.openxmlformats.org/officeDocument/2006/relationships/hyperlink" Target="https://zh.wikipedia.org/wiki/%E7%84%A1%E7%B7%9A%E9%9B%BB%E6%B3%A2" TargetMode="External"/><Relationship Id="rId143" Type="http://schemas.openxmlformats.org/officeDocument/2006/relationships/hyperlink" Target="https://zh.wikipedia.org/wiki/%E9%80%8F%E5%B0%84" TargetMode="External"/><Relationship Id="rId148" Type="http://schemas.openxmlformats.org/officeDocument/2006/relationships/hyperlink" Target="https://zh.wikipedia.org/wiki/%E5%88%86%E5%AD%90" TargetMode="External"/><Relationship Id="rId151" Type="http://schemas.openxmlformats.org/officeDocument/2006/relationships/hyperlink" Target="https://zh.wikipedia.org/w/index.php?title=%E5%85%89%E6%95%A3%E5%B0%84&amp;action=edit&amp;redlink=1" TargetMode="External"/><Relationship Id="rId156" Type="http://schemas.openxmlformats.org/officeDocument/2006/relationships/hyperlink" Target="https://zh.wikipedia.org/w/index.php?title=%E4%B8%8D%E5%90%8C%E8%AA%BF%E6%95%A3%E5%B0%84&amp;action=edit&amp;redlink=1" TargetMode="External"/><Relationship Id="rId164" Type="http://schemas.openxmlformats.org/officeDocument/2006/relationships/hyperlink" Target="https://zh.wikipedia.org/wiki/%E5%85%89%E5%AD%B8%E5%80%8D%E7%8E%87" TargetMode="External"/><Relationship Id="rId169" Type="http://schemas.openxmlformats.org/officeDocument/2006/relationships/image" Target="media/image8.png"/><Relationship Id="rId177" Type="http://schemas.openxmlformats.org/officeDocument/2006/relationships/hyperlink" Target="https://zh.wikipedia.org/wiki/%E5%85%A7%E8%A6%96%E9%8F%A1" TargetMode="External"/><Relationship Id="rId4" Type="http://schemas.openxmlformats.org/officeDocument/2006/relationships/settings" Target="settings.xml"/><Relationship Id="rId9" Type="http://schemas.openxmlformats.org/officeDocument/2006/relationships/hyperlink" Target="https://zh.wikipedia.org/wiki/%E7%8E%BB%E7%92%83" TargetMode="External"/><Relationship Id="rId172" Type="http://schemas.openxmlformats.org/officeDocument/2006/relationships/hyperlink" Target="https://zh.wikipedia.org/w/index.php?title=%E5%85%89%E7%AB%AF%E7%9B%92&amp;action=edit&amp;redlink=1" TargetMode="External"/><Relationship Id="rId180" Type="http://schemas.openxmlformats.org/officeDocument/2006/relationships/theme" Target="theme/theme1.xml"/><Relationship Id="rId13" Type="http://schemas.openxmlformats.org/officeDocument/2006/relationships/hyperlink" Target="https://zh.wikipedia.org/w/index.php?title=%E5%85%89%E5%82%B3%E5%B0%8E&amp;action=edit&amp;redlink=1" TargetMode="External"/><Relationship Id="rId18" Type="http://schemas.openxmlformats.org/officeDocument/2006/relationships/hyperlink" Target="https://zh.wikipedia.org/wiki/%E6%BF%80%E5%85%89" TargetMode="External"/><Relationship Id="rId39" Type="http://schemas.openxmlformats.org/officeDocument/2006/relationships/hyperlink" Target="https://zh.wikipedia.org/w/index.php?title=%E5%86%85%E9%99%84%E7%9D%80%E6%B3%95&amp;action=edit&amp;redlink=1" TargetMode="External"/><Relationship Id="rId109" Type="http://schemas.openxmlformats.org/officeDocument/2006/relationships/hyperlink" Target="https://zh.wikipedia.org/w/index.php?title=%E6%B3%A2%E5%B0%8E%E5%88%86%E6%9E%90&amp;action=edit&amp;redlink=1" TargetMode="External"/><Relationship Id="rId34" Type="http://schemas.openxmlformats.org/officeDocument/2006/relationships/hyperlink" Target="https://zh.wikipedia.org/wiki/%E7%AA%81%E8%AE%8A" TargetMode="External"/><Relationship Id="rId50" Type="http://schemas.openxmlformats.org/officeDocument/2006/relationships/hyperlink" Target="https://zh.wikipedia.org/w/index.php?title=%E5%85%A8%E5%8F%8D%E5%B0%84%E5%8E%9F%E7%90%86&amp;action=edit&amp;redlink=1" TargetMode="External"/><Relationship Id="rId55" Type="http://schemas.openxmlformats.org/officeDocument/2006/relationships/image" Target="media/image3.png"/><Relationship Id="rId76" Type="http://schemas.openxmlformats.org/officeDocument/2006/relationships/hyperlink" Target="https://zh.wikipedia.org/wiki/%E6%AD%A3%E5%BC%A6" TargetMode="External"/><Relationship Id="rId97" Type="http://schemas.openxmlformats.org/officeDocument/2006/relationships/hyperlink" Target="https://zh.wikipedia.org/w/index.php?title=%E5%A4%9A%E9%87%8D%E8%B7%AF%E5%BE%91%E8%89%B2%E6%95%A3&amp;action=edit&amp;redlink=1" TargetMode="External"/><Relationship Id="rId104" Type="http://schemas.openxmlformats.org/officeDocument/2006/relationships/hyperlink" Target="https://zh.wikipedia.org/wiki/%E9%9B%BB%E7%A3%81%E6%B3%A2%E6%96%B9%E7%A8%8B%E5%BC%8F" TargetMode="External"/><Relationship Id="rId120" Type="http://schemas.openxmlformats.org/officeDocument/2006/relationships/hyperlink" Target="https://zh.wikipedia.org/wiki/%E6%B3%A2%E9%95%B7" TargetMode="External"/><Relationship Id="rId125" Type="http://schemas.openxmlformats.org/officeDocument/2006/relationships/hyperlink" Target="https://zh.wikipedia.org/wiki/%E8%83%BD%E7%B4%9A" TargetMode="External"/><Relationship Id="rId141" Type="http://schemas.openxmlformats.org/officeDocument/2006/relationships/hyperlink" Target="https://zh.wikipedia.org/wiki/%E8%80%A6%E5%90%88" TargetMode="External"/><Relationship Id="rId146" Type="http://schemas.openxmlformats.org/officeDocument/2006/relationships/hyperlink" Target="https://zh.wikipedia.org/w/index.php?title=%E4%B8%8D%E8%A6%8F%E5%89%87&amp;action=edit&amp;redlink=1" TargetMode="External"/><Relationship Id="rId167"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hyperlink" Target="https://zh.wikipedia.org/wiki/%E5%8F%8D%E5%B0%84" TargetMode="External"/><Relationship Id="rId92" Type="http://schemas.openxmlformats.org/officeDocument/2006/relationships/hyperlink" Target="https://zh.wikipedia.org/wiki/%E6%95%B0%E5%80%BC%E5%AD%94%E5%BE%84" TargetMode="External"/><Relationship Id="rId162" Type="http://schemas.openxmlformats.org/officeDocument/2006/relationships/hyperlink" Target="https://zh.wikipedia.org/w/index.php?title=%E5%BE%AE%E7%B5%90%E6%A7%8B&amp;action=edit&amp;redlink=1" TargetMode="External"/><Relationship Id="rId2" Type="http://schemas.openxmlformats.org/officeDocument/2006/relationships/numbering" Target="numbering.xml"/><Relationship Id="rId29" Type="http://schemas.openxmlformats.org/officeDocument/2006/relationships/hyperlink" Target="https://zh.wikipedia.org/wiki/%E5%A8%9B%E6%A8%82" TargetMode="External"/><Relationship Id="rId24" Type="http://schemas.openxmlformats.org/officeDocument/2006/relationships/hyperlink" Target="https://zh.wikipedia.org/wiki/%E7%9F%BD" TargetMode="External"/><Relationship Id="rId40" Type="http://schemas.openxmlformats.org/officeDocument/2006/relationships/hyperlink" Target="https://zh.wikipedia.org/w/index.php?title=MCVD%E6%B3%95&amp;action=edit&amp;redlink=1" TargetMode="External"/><Relationship Id="rId45" Type="http://schemas.openxmlformats.org/officeDocument/2006/relationships/hyperlink" Target="https://zh.wikipedia.org/wiki/%E5%88%86%E8%B2%9D" TargetMode="External"/><Relationship Id="rId66" Type="http://schemas.openxmlformats.org/officeDocument/2006/relationships/hyperlink" Target="https://zh.wikipedia.org/wiki/%E5%AF%86%E5%BA%A6" TargetMode="External"/><Relationship Id="rId87" Type="http://schemas.openxmlformats.org/officeDocument/2006/relationships/hyperlink" Target="https://zh.wikipedia.org/wiki/%E7%89%A9%E7%90%86" TargetMode="External"/><Relationship Id="rId110" Type="http://schemas.openxmlformats.org/officeDocument/2006/relationships/hyperlink" Target="https://zh.wikipedia.org/wiki/%E8%83%BD%E9%87%8F" TargetMode="External"/><Relationship Id="rId115" Type="http://schemas.openxmlformats.org/officeDocument/2006/relationships/image" Target="media/image6.png"/><Relationship Id="rId131" Type="http://schemas.openxmlformats.org/officeDocument/2006/relationships/hyperlink" Target="https://zh.wikipedia.org/wiki/%E5%A0%86%E7%A7%AF" TargetMode="External"/><Relationship Id="rId136" Type="http://schemas.openxmlformats.org/officeDocument/2006/relationships/hyperlink" Target="https://zh.wikipedia.org/wiki/%E5%BE%AE%E6%B3%A2" TargetMode="External"/><Relationship Id="rId157" Type="http://schemas.openxmlformats.org/officeDocument/2006/relationships/hyperlink" Target="https://zh.wikipedia.org/wiki/%E9%87%91%E5%B1%AC" TargetMode="External"/><Relationship Id="rId178" Type="http://schemas.openxmlformats.org/officeDocument/2006/relationships/hyperlink" Target="https://zh.wikipedia.org/wiki/%E9%9F%B3%E9%9F%BF" TargetMode="External"/><Relationship Id="rId61" Type="http://schemas.openxmlformats.org/officeDocument/2006/relationships/hyperlink" Target="https://zh.wikipedia.org/wiki/%E8%A8%8A%E8%99%9F" TargetMode="External"/><Relationship Id="rId82" Type="http://schemas.openxmlformats.org/officeDocument/2006/relationships/image" Target="media/image4.jpeg"/><Relationship Id="rId152" Type="http://schemas.openxmlformats.org/officeDocument/2006/relationships/hyperlink" Target="https://zh.wikipedia.org/wiki/%E8%A6%96%E8%A6%BA" TargetMode="External"/><Relationship Id="rId173" Type="http://schemas.openxmlformats.org/officeDocument/2006/relationships/hyperlink" Target="https://zh.wikipedia.org/w/index.php?title=%E5%85%89%E7%BA%96%E6%94%B6%E7%99%BC%E5%99%A8&amp;action=edit&amp;redlink=1" TargetMode="External"/><Relationship Id="rId19" Type="http://schemas.openxmlformats.org/officeDocument/2006/relationships/hyperlink" Target="https://zh.wikipedia.org/w/index.php?title=%E5%85%89%E8%84%88%E8%A1%9D&amp;action=edit&amp;redlink=1" TargetMode="External"/><Relationship Id="rId14" Type="http://schemas.openxmlformats.org/officeDocument/2006/relationships/hyperlink" Target="https://zh.wikipedia.org/wiki/%E5%BD%8E%E6%9B%B2" TargetMode="External"/><Relationship Id="rId30" Type="http://schemas.openxmlformats.org/officeDocument/2006/relationships/hyperlink" Target="https://zh.wikipedia.org/w/index.php?title=%E6%BC%B8%E8%AE%8A%E5%85%89%E7%BA%96&amp;action=edit&amp;redlink=1" TargetMode="External"/><Relationship Id="rId35" Type="http://schemas.openxmlformats.org/officeDocument/2006/relationships/hyperlink" Target="https://zh.wikipedia.org/wiki/%E5%96%AE%E6%A8%A1%E5%85%89%E7%BA%96" TargetMode="External"/><Relationship Id="rId56" Type="http://schemas.openxmlformats.org/officeDocument/2006/relationships/hyperlink" Target="https://zh.wikipedia.org/wiki/%E7%9C%9F%E7%A9%BA" TargetMode="External"/><Relationship Id="rId77" Type="http://schemas.openxmlformats.org/officeDocument/2006/relationships/hyperlink" Target="https://zh.wikipedia.org/wiki/%E6%95%B0%E5%80%BC%E5%AD%94%E5%BE%84" TargetMode="External"/><Relationship Id="rId100" Type="http://schemas.openxmlformats.org/officeDocument/2006/relationships/image" Target="media/image5.png"/><Relationship Id="rId105" Type="http://schemas.openxmlformats.org/officeDocument/2006/relationships/hyperlink" Target="https://zh.wikipedia.org/w/index.php?title=%E5%85%89%E5%AD%B8%E6%B3%A2%E5%B0%8E&amp;action=edit&amp;redlink=1" TargetMode="External"/><Relationship Id="rId126" Type="http://schemas.openxmlformats.org/officeDocument/2006/relationships/hyperlink" Target="https://zh.wikipedia.org/wiki/%E9%A0%BB%E7%8E%87" TargetMode="External"/><Relationship Id="rId147" Type="http://schemas.openxmlformats.org/officeDocument/2006/relationships/hyperlink" Target="https://zh.wikipedia.org/wiki/%E8%A1%A8%E9%9D%A2" TargetMode="External"/><Relationship Id="rId168" Type="http://schemas.openxmlformats.org/officeDocument/2006/relationships/hyperlink" Target="https://zh.wikipedia.org/wiki/File:Diffuse_reflection.PNG" TargetMode="External"/><Relationship Id="rId8" Type="http://schemas.openxmlformats.org/officeDocument/2006/relationships/hyperlink" Target="https://zh.wikipedia.org/wiki/%E5%85%89" TargetMode="External"/><Relationship Id="rId51" Type="http://schemas.openxmlformats.org/officeDocument/2006/relationships/hyperlink" Target="https://zh.wikipedia.org/w/index.php?title=%E6%BC%B8%E8%AE%8A%E5%85%89%E7%BA%96&amp;action=edit&amp;redlink=1" TargetMode="External"/><Relationship Id="rId72" Type="http://schemas.openxmlformats.org/officeDocument/2006/relationships/hyperlink" Target="https://zh.wikipedia.org/wiki/%E8%87%A8%E7%95%8C%E8%A7%92" TargetMode="External"/><Relationship Id="rId93" Type="http://schemas.openxmlformats.org/officeDocument/2006/relationships/hyperlink" Target="https://zh.wikipedia.org/wiki/%E8%80%A6%E5%90%88" TargetMode="External"/><Relationship Id="rId98" Type="http://schemas.openxmlformats.org/officeDocument/2006/relationships/hyperlink" Target="https://zh.wikipedia.org/wiki/%E6%8B%8B%E7%89%A9%E7%B7%9A" TargetMode="External"/><Relationship Id="rId121" Type="http://schemas.openxmlformats.org/officeDocument/2006/relationships/hyperlink" Target="https://zh.wikipedia.org/wiki/%E9%A1%8F%E8%89%B2" TargetMode="External"/><Relationship Id="rId142" Type="http://schemas.openxmlformats.org/officeDocument/2006/relationships/hyperlink" Target="https://zh.wikipedia.org/w/index.php?title=%E8%87%AA%E7%84%B6%E6%8C%AF%E5%8B%95%E9%A0%BB%E7%8E%87&amp;action=edit&amp;redlink=1" TargetMode="External"/><Relationship Id="rId163" Type="http://schemas.openxmlformats.org/officeDocument/2006/relationships/hyperlink" Target="https://zh.wikipedia.org/w/index.php?title=%E7%BC%BA%E9%99%B7&amp;action=edit&amp;redlink=1" TargetMode="External"/><Relationship Id="rId3" Type="http://schemas.openxmlformats.org/officeDocument/2006/relationships/styles" Target="styles.xml"/><Relationship Id="rId25" Type="http://schemas.openxmlformats.org/officeDocument/2006/relationships/hyperlink" Target="https://zh.wikipedia.org/w/index.php?title=%E8%98%8A%E8%97%8F%E9%87%8F&amp;action=edit&amp;redlink=1" TargetMode="External"/><Relationship Id="rId46" Type="http://schemas.openxmlformats.org/officeDocument/2006/relationships/image" Target="media/image1.jpeg"/><Relationship Id="rId67" Type="http://schemas.openxmlformats.org/officeDocument/2006/relationships/hyperlink" Target="https://zh.wikipedia.org/w/index.php?title=%E5%85%A5%E5%B0%84&amp;action=edit&amp;redlink=1" TargetMode="External"/><Relationship Id="rId116" Type="http://schemas.openxmlformats.org/officeDocument/2006/relationships/hyperlink" Target="https://zh.wikipedia.org/w/index.php?title=%E7%B6%AD%E8%AD%B7%E5%81%8F%E6%A5%B5%E5%8C%96%E5%85%89%E7%BA%96&amp;action=edit&amp;redlink=1" TargetMode="External"/><Relationship Id="rId137" Type="http://schemas.openxmlformats.org/officeDocument/2006/relationships/hyperlink" Target="https://zh.wikipedia.org/wiki/%E6%9D%90%E6%96%99" TargetMode="External"/><Relationship Id="rId158" Type="http://schemas.openxmlformats.org/officeDocument/2006/relationships/hyperlink" Target="https://zh.wikipedia.org/wiki/%E9%99%B6%E7%93%B7" TargetMode="External"/><Relationship Id="rId20" Type="http://schemas.openxmlformats.org/officeDocument/2006/relationships/hyperlink" Target="https://zh.wikipedia.org/w/index.php?title=%E5%85%89%E6%95%8F%E5%85%83%E4%BB%B6&amp;action=edit&amp;redlink=1" TargetMode="External"/><Relationship Id="rId41" Type="http://schemas.openxmlformats.org/officeDocument/2006/relationships/hyperlink" Target="https://zh.wikipedia.org/w/index.php?title=VAD%E6%B3%95&amp;action=edit&amp;redlink=1" TargetMode="External"/><Relationship Id="rId62" Type="http://schemas.openxmlformats.org/officeDocument/2006/relationships/hyperlink" Target="https://zh.wikipedia.org/wiki/%E9%9B%BB%E8%A9%B1" TargetMode="External"/><Relationship Id="rId83" Type="http://schemas.openxmlformats.org/officeDocument/2006/relationships/hyperlink" Target="https://zh.wikipedia.org/wiki/%E5%A3%93%E5%85%8B%E5%8A%9B" TargetMode="External"/><Relationship Id="rId88" Type="http://schemas.openxmlformats.org/officeDocument/2006/relationships/hyperlink" Target="https://zh.wikipedia.org/wiki/%E5%87%A0%E4%BD%95%E5%85%89%E5%AD%A6" TargetMode="External"/><Relationship Id="rId111" Type="http://schemas.openxmlformats.org/officeDocument/2006/relationships/hyperlink" Target="https://zh.wikipedia.org/w/index.php?title=%E8%A1%B0%E6%B8%9B%E6%B3%A2&amp;action=edit&amp;redlink=1" TargetMode="External"/><Relationship Id="rId132" Type="http://schemas.openxmlformats.org/officeDocument/2006/relationships/hyperlink" Target="https://zh.wikipedia.org/wiki/%E5%8C%96%E5%AD%B8%E9%8D%B5" TargetMode="External"/><Relationship Id="rId153" Type="http://schemas.openxmlformats.org/officeDocument/2006/relationships/hyperlink" Target="https://zh.wikipedia.org/wiki/%E5%8F%AF%E8%A6%8B%E5%85%89" TargetMode="External"/><Relationship Id="rId174" Type="http://schemas.openxmlformats.org/officeDocument/2006/relationships/hyperlink" Target="https://zh.wikipedia.org/w/index.php?title=%E8%80%A6%E5%90%88%E5%99%A8&amp;action=edit&amp;redlink=1" TargetMode="External"/><Relationship Id="rId179" Type="http://schemas.openxmlformats.org/officeDocument/2006/relationships/fontTable" Target="fontTable.xml"/><Relationship Id="rId15" Type="http://schemas.openxmlformats.org/officeDocument/2006/relationships/hyperlink" Target="https://zh.wikipedia.org/w/index.php?title=%E6%96%B7%E8%A3%82&amp;action=edit&amp;redlink=1" TargetMode="External"/><Relationship Id="rId36" Type="http://schemas.openxmlformats.org/officeDocument/2006/relationships/hyperlink" Target="https://zh.wikipedia.org/wiki/%E5%A4%9A%E6%A8%A1%E5%85%89%E7%BA%96" TargetMode="External"/><Relationship Id="rId57" Type="http://schemas.openxmlformats.org/officeDocument/2006/relationships/hyperlink" Target="https://zh.wikipedia.org/wiki/%E5%A4%96%E5%A4%AA%E7%A9%BA" TargetMode="External"/><Relationship Id="rId106" Type="http://schemas.openxmlformats.org/officeDocument/2006/relationships/hyperlink" Target="https://zh.wikipedia.org/w/index.php?title=%E6%A9%AB%E6%A8%A1&amp;action=edit&amp;redlink=1" TargetMode="External"/><Relationship Id="rId127" Type="http://schemas.openxmlformats.org/officeDocument/2006/relationships/hyperlink" Target="https://zh.wikipedia.org/wiki/%E9%A0%BB%E7%8E%87" TargetMode="External"/></Relationships>
</file>

<file path=word/theme/theme1.xml><?xml version="1.0" encoding="utf-8"?>
<a:theme xmlns:a="http://schemas.openxmlformats.org/drawingml/2006/main" name="Office 佈景主題">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EC3B-A651-4DED-A3A6-12A59D6A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2851</Words>
  <Characters>16254</Characters>
  <Application>Microsoft Office Word</Application>
  <DocSecurity>0</DocSecurity>
  <Lines>135</Lines>
  <Paragraphs>38</Paragraphs>
  <ScaleCrop>false</ScaleCrop>
  <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Wu</cp:lastModifiedBy>
  <cp:revision>3</cp:revision>
  <dcterms:created xsi:type="dcterms:W3CDTF">2015-07-04T02:40:00Z</dcterms:created>
  <dcterms:modified xsi:type="dcterms:W3CDTF">2015-07-04T04:26:00Z</dcterms:modified>
</cp:coreProperties>
</file>