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4E3" w:rsidRPr="00F350ED" w:rsidRDefault="00241CD7" w:rsidP="00241CD7">
      <w:pPr>
        <w:rPr>
          <w:rFonts w:ascii="標楷體" w:eastAsia="標楷體" w:hAnsi="標楷體" w:cs="Arial" w:hint="eastAsia"/>
          <w:color w:val="4F81BD" w:themeColor="accent1"/>
          <w:sz w:val="40"/>
          <w:szCs w:val="40"/>
          <w:shd w:val="clear" w:color="auto" w:fill="FFFFDD"/>
        </w:rPr>
      </w:pPr>
      <w:r w:rsidRPr="00F350ED">
        <w:rPr>
          <w:rFonts w:ascii="標楷體" w:eastAsia="標楷體" w:hAnsi="標楷體" w:cs="Arial" w:hint="eastAsia"/>
          <w:color w:val="4F81BD" w:themeColor="accent1"/>
          <w:sz w:val="40"/>
          <w:szCs w:val="40"/>
          <w:shd w:val="clear" w:color="auto" w:fill="FFFFDD"/>
        </w:rPr>
        <w:t>進</w:t>
      </w:r>
      <w:proofErr w:type="gramStart"/>
      <w:r w:rsidRPr="00F350ED">
        <w:rPr>
          <w:rFonts w:ascii="標楷體" w:eastAsia="標楷體" w:hAnsi="標楷體" w:cs="Arial" w:hint="eastAsia"/>
          <w:color w:val="4F81BD" w:themeColor="accent1"/>
          <w:sz w:val="40"/>
          <w:szCs w:val="40"/>
          <w:shd w:val="clear" w:color="auto" w:fill="FFFFDD"/>
        </w:rPr>
        <w:t>專一甲</w:t>
      </w:r>
      <w:proofErr w:type="gramEnd"/>
      <w:r w:rsidRPr="00F350ED">
        <w:rPr>
          <w:rFonts w:ascii="標楷體" w:eastAsia="標楷體" w:hAnsi="標楷體" w:cs="Arial" w:hint="eastAsia"/>
          <w:color w:val="4F81BD" w:themeColor="accent1"/>
          <w:sz w:val="40"/>
          <w:szCs w:val="40"/>
          <w:shd w:val="clear" w:color="auto" w:fill="FFFFDD"/>
        </w:rPr>
        <w:t xml:space="preserve">    70305105    謝宗翰</w:t>
      </w:r>
    </w:p>
    <w:p w:rsidR="00241CD7" w:rsidRDefault="00241CD7" w:rsidP="00241CD7">
      <w:pPr>
        <w:rPr>
          <w:rFonts w:ascii="標楷體" w:eastAsia="標楷體" w:hAnsi="標楷體" w:cs="Arial" w:hint="eastAsia"/>
          <w:color w:val="666666"/>
          <w:sz w:val="40"/>
          <w:szCs w:val="40"/>
          <w:shd w:val="clear" w:color="auto" w:fill="FFFFDD"/>
        </w:rPr>
      </w:pPr>
    </w:p>
    <w:p w:rsidR="00241CD7" w:rsidRPr="00F350ED" w:rsidRDefault="00241CD7" w:rsidP="00241CD7">
      <w:pPr>
        <w:rPr>
          <w:rFonts w:ascii="Arial" w:hAnsi="Arial" w:cs="Arial"/>
          <w:color w:val="FF0000"/>
          <w:szCs w:val="24"/>
          <w:shd w:val="clear" w:color="auto" w:fill="FFFFDD"/>
        </w:rPr>
      </w:pPr>
      <w:r w:rsidRPr="00F350ED">
        <w:rPr>
          <w:rFonts w:ascii="Arial" w:hAnsi="Arial" w:cs="Arial"/>
          <w:color w:val="FF0000"/>
          <w:szCs w:val="24"/>
          <w:shd w:val="clear" w:color="auto" w:fill="FFFFDD"/>
        </w:rPr>
        <w:t>1,</w:t>
      </w:r>
      <w:r w:rsidRPr="00F350ED">
        <w:rPr>
          <w:rFonts w:ascii="Arial" w:hAnsi="Arial" w:cs="Arial"/>
          <w:color w:val="FF0000"/>
          <w:szCs w:val="24"/>
          <w:shd w:val="clear" w:color="auto" w:fill="FFFFDD"/>
        </w:rPr>
        <w:t>先進國家極力的發展太空雷射武器，以雷射原理說明</w:t>
      </w:r>
      <w:r w:rsidRPr="00F350ED">
        <w:rPr>
          <w:rFonts w:ascii="Arial" w:hAnsi="Arial" w:cs="Arial"/>
          <w:color w:val="FF0000"/>
          <w:szCs w:val="24"/>
        </w:rPr>
        <w:br/>
      </w:r>
      <w:r w:rsidRPr="00F350ED">
        <w:rPr>
          <w:rFonts w:ascii="Arial" w:hAnsi="Arial" w:cs="Arial"/>
          <w:color w:val="FF0000"/>
          <w:szCs w:val="24"/>
          <w:shd w:val="clear" w:color="auto" w:fill="FFFFDD"/>
        </w:rPr>
        <w:t>其可行性與關鍵問題？</w:t>
      </w:r>
    </w:p>
    <w:p w:rsidR="00241CD7" w:rsidRDefault="00241CD7" w:rsidP="00241CD7">
      <w:pPr>
        <w:pStyle w:val="Web"/>
        <w:shd w:val="clear" w:color="auto" w:fill="FFFFFF"/>
        <w:spacing w:before="0" w:beforeAutospacing="0" w:line="336" w:lineRule="atLeast"/>
        <w:rPr>
          <w:rFonts w:ascii="Verdana" w:hAnsi="Verdana"/>
          <w:color w:val="000000"/>
        </w:rPr>
      </w:pPr>
      <w:r>
        <w:rPr>
          <w:rStyle w:val="a3"/>
          <w:rFonts w:ascii="Verdana" w:hAnsi="Verdana"/>
          <w:color w:val="000000"/>
          <w:sz w:val="36"/>
          <w:szCs w:val="36"/>
        </w:rPr>
        <w:t>雷射的原理</w:t>
      </w:r>
    </w:p>
    <w:p w:rsidR="00241CD7" w:rsidRDefault="00241CD7" w:rsidP="00241CD7">
      <w:pPr>
        <w:pStyle w:val="Web"/>
        <w:shd w:val="clear" w:color="auto" w:fill="FFFFFF"/>
        <w:spacing w:before="0" w:beforeAutospacing="0" w:line="336" w:lineRule="atLeast"/>
        <w:rPr>
          <w:rFonts w:ascii="Verdana" w:hAnsi="Verdana"/>
          <w:color w:val="000000"/>
        </w:rPr>
      </w:pPr>
      <w:r>
        <w:rPr>
          <w:rFonts w:ascii="Verdana" w:hAnsi="Verdana"/>
          <w:color w:val="000000"/>
        </w:rPr>
        <w:t>凡是能「吸收」或「發射」光的物質，都以「介質」稱之，如原子、分子及晶體等，會選擇性地吸收某些波長的電磁波，而進入了「</w:t>
      </w:r>
      <w:proofErr w:type="gramStart"/>
      <w:r>
        <w:rPr>
          <w:rFonts w:ascii="Verdana" w:hAnsi="Verdana"/>
          <w:color w:val="000000"/>
        </w:rPr>
        <w:t>受激態</w:t>
      </w:r>
      <w:proofErr w:type="gramEnd"/>
      <w:r>
        <w:rPr>
          <w:rFonts w:ascii="Verdana" w:hAnsi="Verdana"/>
          <w:color w:val="000000"/>
        </w:rPr>
        <w:t>」。假設介質</w:t>
      </w:r>
      <w:proofErr w:type="gramStart"/>
      <w:r>
        <w:rPr>
          <w:rFonts w:ascii="Verdana" w:hAnsi="Verdana"/>
          <w:color w:val="000000"/>
        </w:rPr>
        <w:t>Ａ</w:t>
      </w:r>
      <w:proofErr w:type="gramEnd"/>
      <w:r>
        <w:rPr>
          <w:rFonts w:ascii="Verdana" w:hAnsi="Verdana"/>
          <w:color w:val="000000"/>
        </w:rPr>
        <w:t>及</w:t>
      </w:r>
      <w:proofErr w:type="gramStart"/>
      <w:r>
        <w:rPr>
          <w:rFonts w:ascii="Verdana" w:hAnsi="Verdana"/>
          <w:color w:val="000000"/>
        </w:rPr>
        <w:t>Ｂ</w:t>
      </w:r>
      <w:proofErr w:type="gramEnd"/>
      <w:r>
        <w:rPr>
          <w:rFonts w:ascii="Verdana" w:hAnsi="Verdana"/>
          <w:color w:val="000000"/>
        </w:rPr>
        <w:t>原處於較低能態的</w:t>
      </w:r>
      <w:r>
        <w:rPr>
          <w:rFonts w:ascii="Verdana" w:hAnsi="Verdana"/>
          <w:color w:val="000000"/>
        </w:rPr>
        <w:t xml:space="preserve"> E1 </w:t>
      </w:r>
      <w:r>
        <w:rPr>
          <w:rFonts w:ascii="Verdana" w:hAnsi="Verdana"/>
          <w:color w:val="000000"/>
        </w:rPr>
        <w:t>狀態，若介質</w:t>
      </w:r>
      <w:proofErr w:type="gramStart"/>
      <w:r>
        <w:rPr>
          <w:rFonts w:ascii="Verdana" w:hAnsi="Verdana"/>
          <w:color w:val="000000"/>
        </w:rPr>
        <w:t>Ａ</w:t>
      </w:r>
      <w:proofErr w:type="gramEnd"/>
      <w:r>
        <w:rPr>
          <w:rFonts w:ascii="Verdana" w:hAnsi="Verdana"/>
          <w:color w:val="000000"/>
        </w:rPr>
        <w:t>吸收了一部分的光波而升至較高的</w:t>
      </w:r>
      <w:r>
        <w:rPr>
          <w:rFonts w:ascii="Verdana" w:hAnsi="Verdana"/>
          <w:color w:val="000000"/>
        </w:rPr>
        <w:t xml:space="preserve"> E2 </w:t>
      </w:r>
      <w:r>
        <w:rPr>
          <w:rFonts w:ascii="Verdana" w:hAnsi="Verdana"/>
          <w:color w:val="000000"/>
        </w:rPr>
        <w:t>狀態，使入射的光波強度減弱，這便是吸收。吸收是機率性的，介質</w:t>
      </w:r>
      <w:proofErr w:type="gramStart"/>
      <w:r>
        <w:rPr>
          <w:rFonts w:ascii="Verdana" w:hAnsi="Verdana"/>
          <w:color w:val="000000"/>
        </w:rPr>
        <w:t>Ａ</w:t>
      </w:r>
      <w:proofErr w:type="gramEnd"/>
      <w:r>
        <w:rPr>
          <w:rFonts w:ascii="Verdana" w:hAnsi="Verdana"/>
          <w:color w:val="000000"/>
        </w:rPr>
        <w:t>或</w:t>
      </w:r>
      <w:proofErr w:type="gramStart"/>
      <w:r>
        <w:rPr>
          <w:rFonts w:ascii="Verdana" w:hAnsi="Verdana"/>
          <w:color w:val="000000"/>
        </w:rPr>
        <w:t>Ｂ</w:t>
      </w:r>
      <w:proofErr w:type="gramEnd"/>
      <w:r>
        <w:rPr>
          <w:rFonts w:ascii="Verdana" w:hAnsi="Verdana"/>
          <w:color w:val="000000"/>
        </w:rPr>
        <w:t>不一定會吸收光波，但若是能吸收則必定要滿足一項條件，那就是光的頻率</w:t>
      </w:r>
      <w:proofErr w:type="gramStart"/>
      <w:r>
        <w:rPr>
          <w:rFonts w:ascii="Verdana" w:hAnsi="Verdana"/>
          <w:color w:val="000000"/>
        </w:rPr>
        <w:t>ｆ</w:t>
      </w:r>
      <w:proofErr w:type="gramEnd"/>
      <w:r>
        <w:rPr>
          <w:rFonts w:ascii="Verdana" w:hAnsi="Verdana"/>
          <w:color w:val="000000"/>
        </w:rPr>
        <w:t>必定滿足</w:t>
      </w:r>
      <w:r>
        <w:rPr>
          <w:rFonts w:ascii="Verdana" w:hAnsi="Verdana"/>
          <w:color w:val="000000"/>
        </w:rPr>
        <w:t xml:space="preserve"> </w:t>
      </w:r>
      <w:proofErr w:type="gramStart"/>
      <w:r>
        <w:rPr>
          <w:rFonts w:ascii="Verdana" w:hAnsi="Verdana"/>
          <w:color w:val="000000"/>
        </w:rPr>
        <w:t>ｆ</w:t>
      </w:r>
      <w:proofErr w:type="gramEnd"/>
      <w:r>
        <w:rPr>
          <w:rFonts w:ascii="Verdana" w:hAnsi="Verdana"/>
          <w:color w:val="000000"/>
        </w:rPr>
        <w:t>＝（</w:t>
      </w:r>
      <w:r>
        <w:rPr>
          <w:rFonts w:ascii="Verdana" w:hAnsi="Verdana"/>
          <w:color w:val="000000"/>
        </w:rPr>
        <w:t xml:space="preserve">E2 </w:t>
      </w:r>
      <w:r>
        <w:rPr>
          <w:rFonts w:ascii="Verdana" w:hAnsi="Verdana"/>
          <w:color w:val="000000"/>
        </w:rPr>
        <w:t>－</w:t>
      </w:r>
      <w:r>
        <w:rPr>
          <w:rFonts w:ascii="Verdana" w:hAnsi="Verdana"/>
          <w:color w:val="000000"/>
        </w:rPr>
        <w:t xml:space="preserve"> E1</w:t>
      </w:r>
      <w:r>
        <w:rPr>
          <w:rFonts w:ascii="Verdana" w:hAnsi="Verdana"/>
          <w:color w:val="000000"/>
        </w:rPr>
        <w:t>）／</w:t>
      </w:r>
      <w:proofErr w:type="gramStart"/>
      <w:r>
        <w:rPr>
          <w:rFonts w:ascii="Verdana" w:hAnsi="Verdana"/>
          <w:color w:val="000000"/>
        </w:rPr>
        <w:t>ｈ</w:t>
      </w:r>
      <w:proofErr w:type="gramEnd"/>
      <w:r>
        <w:rPr>
          <w:rFonts w:ascii="Verdana" w:hAnsi="Verdana"/>
          <w:color w:val="000000"/>
        </w:rPr>
        <w:t>，</w:t>
      </w:r>
      <w:proofErr w:type="gramStart"/>
      <w:r>
        <w:rPr>
          <w:rFonts w:ascii="Verdana" w:hAnsi="Verdana"/>
          <w:color w:val="000000"/>
        </w:rPr>
        <w:t>ｈ</w:t>
      </w:r>
      <w:proofErr w:type="gramEnd"/>
      <w:r>
        <w:rPr>
          <w:rFonts w:ascii="Verdana" w:hAnsi="Verdana"/>
          <w:color w:val="000000"/>
        </w:rPr>
        <w:t>稱為「</w:t>
      </w:r>
      <w:proofErr w:type="gramStart"/>
      <w:r>
        <w:rPr>
          <w:rFonts w:ascii="Verdana" w:hAnsi="Verdana"/>
          <w:color w:val="000000"/>
        </w:rPr>
        <w:t>普郎克</w:t>
      </w:r>
      <w:proofErr w:type="gramEnd"/>
      <w:r>
        <w:rPr>
          <w:rFonts w:ascii="Verdana" w:hAnsi="Verdana"/>
          <w:color w:val="000000"/>
        </w:rPr>
        <w:t>常數」，它的值是</w:t>
      </w:r>
      <w:r>
        <w:rPr>
          <w:rFonts w:ascii="Verdana" w:hAnsi="Verdana"/>
          <w:color w:val="000000"/>
        </w:rPr>
        <w:t xml:space="preserve"> 6.6 × 10</w:t>
      </w:r>
      <w:r>
        <w:rPr>
          <w:rFonts w:ascii="Verdana" w:hAnsi="Verdana"/>
          <w:color w:val="000000"/>
        </w:rPr>
        <w:t>－</w:t>
      </w:r>
      <w:r>
        <w:rPr>
          <w:rFonts w:ascii="Verdana" w:hAnsi="Verdana"/>
          <w:color w:val="000000"/>
        </w:rPr>
        <w:t xml:space="preserve">34 </w:t>
      </w:r>
      <w:r>
        <w:rPr>
          <w:rFonts w:ascii="Verdana" w:hAnsi="Verdana"/>
          <w:color w:val="000000"/>
        </w:rPr>
        <w:t>焦耳．秒。</w:t>
      </w:r>
      <w:r>
        <w:rPr>
          <w:rFonts w:ascii="Verdana" w:hAnsi="Verdana"/>
          <w:color w:val="000000"/>
        </w:rPr>
        <w:br/>
      </w:r>
      <w:r>
        <w:rPr>
          <w:rFonts w:ascii="Verdana" w:hAnsi="Verdana"/>
          <w:color w:val="000000"/>
        </w:rPr>
        <w:t>電子的躍遷</w:t>
      </w:r>
    </w:p>
    <w:p w:rsidR="00241CD7" w:rsidRPr="00241CD7" w:rsidRDefault="00241CD7" w:rsidP="00241CD7">
      <w:pPr>
        <w:widowControl/>
        <w:shd w:val="clear" w:color="auto" w:fill="FFFFFF"/>
        <w:spacing w:after="100" w:afterAutospacing="1" w:line="336" w:lineRule="atLeast"/>
        <w:rPr>
          <w:rFonts w:ascii="Verdana" w:eastAsia="新細明體" w:hAnsi="Verdana" w:cs="新細明體"/>
          <w:color w:val="000000"/>
          <w:kern w:val="0"/>
          <w:szCs w:val="24"/>
        </w:rPr>
      </w:pPr>
      <w:r w:rsidRPr="00241CD7">
        <w:rPr>
          <w:rFonts w:ascii="Verdana" w:eastAsia="新細明體" w:hAnsi="Verdana" w:cs="新細明體"/>
          <w:b/>
          <w:bCs/>
          <w:color w:val="000000"/>
          <w:kern w:val="0"/>
          <w:szCs w:val="24"/>
        </w:rPr>
        <w:t>雷射的原理</w:t>
      </w:r>
      <w:r w:rsidRPr="00241CD7">
        <w:rPr>
          <w:rFonts w:ascii="Verdana" w:eastAsia="新細明體" w:hAnsi="Verdana" w:cs="新細明體"/>
          <w:b/>
          <w:bCs/>
          <w:color w:val="000000"/>
          <w:kern w:val="0"/>
          <w:szCs w:val="24"/>
        </w:rPr>
        <w:t>-2.2</w:t>
      </w:r>
    </w:p>
    <w:p w:rsidR="00241CD7" w:rsidRPr="00241CD7" w:rsidRDefault="00241CD7" w:rsidP="00241CD7">
      <w:pPr>
        <w:widowControl/>
        <w:numPr>
          <w:ilvl w:val="0"/>
          <w:numId w:val="1"/>
        </w:numPr>
        <w:shd w:val="clear" w:color="auto" w:fill="FFFFFF"/>
        <w:spacing w:before="100" w:beforeAutospacing="1" w:after="100" w:afterAutospacing="1" w:line="336" w:lineRule="atLeast"/>
        <w:ind w:left="0"/>
        <w:rPr>
          <w:rFonts w:ascii="Verdana" w:eastAsia="新細明體" w:hAnsi="Verdana" w:cs="新細明體"/>
          <w:color w:val="000000"/>
          <w:kern w:val="0"/>
          <w:szCs w:val="24"/>
        </w:rPr>
      </w:pPr>
      <w:r w:rsidRPr="00241CD7">
        <w:rPr>
          <w:rFonts w:ascii="Verdana" w:eastAsia="新細明體" w:hAnsi="Verdana" w:cs="新細明體"/>
          <w:color w:val="000000"/>
          <w:kern w:val="0"/>
          <w:szCs w:val="24"/>
        </w:rPr>
        <w:t>由於吸收和受激放射都是機率的問題，所以如果處在</w:t>
      </w:r>
      <w:r w:rsidRPr="00241CD7">
        <w:rPr>
          <w:rFonts w:ascii="Verdana" w:eastAsia="新細明體" w:hAnsi="Verdana" w:cs="新細明體"/>
          <w:color w:val="000000"/>
          <w:kern w:val="0"/>
          <w:szCs w:val="24"/>
        </w:rPr>
        <w:t xml:space="preserve"> E2 </w:t>
      </w:r>
      <w:r w:rsidRPr="00241CD7">
        <w:rPr>
          <w:rFonts w:ascii="Verdana" w:eastAsia="新細明體" w:hAnsi="Verdana" w:cs="新細明體"/>
          <w:color w:val="000000"/>
          <w:kern w:val="0"/>
          <w:szCs w:val="24"/>
        </w:rPr>
        <w:t>狀態的介質數</w:t>
      </w:r>
      <w:r w:rsidRPr="00241CD7">
        <w:rPr>
          <w:rFonts w:ascii="Verdana" w:eastAsia="新細明體" w:hAnsi="Verdana" w:cs="新細明體"/>
          <w:color w:val="000000"/>
          <w:kern w:val="0"/>
          <w:szCs w:val="24"/>
        </w:rPr>
        <w:t xml:space="preserve"> N2 </w:t>
      </w:r>
      <w:r w:rsidRPr="00241CD7">
        <w:rPr>
          <w:rFonts w:ascii="Verdana" w:eastAsia="新細明體" w:hAnsi="Verdana" w:cs="新細明體"/>
          <w:color w:val="000000"/>
          <w:kern w:val="0"/>
          <w:szCs w:val="24"/>
        </w:rPr>
        <w:t>比處在</w:t>
      </w:r>
      <w:r w:rsidRPr="00241CD7">
        <w:rPr>
          <w:rFonts w:ascii="Verdana" w:eastAsia="新細明體" w:hAnsi="Verdana" w:cs="新細明體"/>
          <w:color w:val="000000"/>
          <w:kern w:val="0"/>
          <w:szCs w:val="24"/>
        </w:rPr>
        <w:t xml:space="preserve"> E1 </w:t>
      </w:r>
      <w:r w:rsidRPr="00241CD7">
        <w:rPr>
          <w:rFonts w:ascii="Verdana" w:eastAsia="新細明體" w:hAnsi="Verdana" w:cs="新細明體"/>
          <w:color w:val="000000"/>
          <w:kern w:val="0"/>
          <w:szCs w:val="24"/>
        </w:rPr>
        <w:t>狀態的介質數</w:t>
      </w:r>
      <w:r w:rsidRPr="00241CD7">
        <w:rPr>
          <w:rFonts w:ascii="Verdana" w:eastAsia="新細明體" w:hAnsi="Verdana" w:cs="新細明體"/>
          <w:color w:val="000000"/>
          <w:kern w:val="0"/>
          <w:szCs w:val="24"/>
        </w:rPr>
        <w:t xml:space="preserve"> N1 </w:t>
      </w:r>
      <w:r w:rsidRPr="00241CD7">
        <w:rPr>
          <w:rFonts w:ascii="Verdana" w:eastAsia="新細明體" w:hAnsi="Verdana" w:cs="新細明體"/>
          <w:color w:val="000000"/>
          <w:kern w:val="0"/>
          <w:szCs w:val="24"/>
        </w:rPr>
        <w:t>多，即</w:t>
      </w:r>
      <w:r w:rsidRPr="00241CD7">
        <w:rPr>
          <w:rFonts w:ascii="Verdana" w:eastAsia="新細明體" w:hAnsi="Verdana" w:cs="新細明體"/>
          <w:color w:val="000000"/>
          <w:kern w:val="0"/>
          <w:szCs w:val="24"/>
        </w:rPr>
        <w:t xml:space="preserve"> N2 </w:t>
      </w:r>
      <w:r w:rsidRPr="00241CD7">
        <w:rPr>
          <w:rFonts w:ascii="Verdana" w:eastAsia="新細明體" w:hAnsi="Verdana" w:cs="新細明體"/>
          <w:color w:val="000000"/>
          <w:kern w:val="0"/>
          <w:szCs w:val="24"/>
        </w:rPr>
        <w:t>＞</w:t>
      </w:r>
      <w:r w:rsidRPr="00241CD7">
        <w:rPr>
          <w:rFonts w:ascii="Verdana" w:eastAsia="新細明體" w:hAnsi="Verdana" w:cs="新細明體"/>
          <w:color w:val="000000"/>
          <w:kern w:val="0"/>
          <w:szCs w:val="24"/>
        </w:rPr>
        <w:t xml:space="preserve"> N1</w:t>
      </w:r>
      <w:r w:rsidRPr="00241CD7">
        <w:rPr>
          <w:rFonts w:ascii="Verdana" w:eastAsia="新細明體" w:hAnsi="Verdana" w:cs="新細明體"/>
          <w:color w:val="000000"/>
          <w:kern w:val="0"/>
          <w:szCs w:val="24"/>
        </w:rPr>
        <w:t>，那麼受激放射出來的光子，就比被吸收的多，光束就轉強了。所以凡是可能符合</w:t>
      </w:r>
      <w:r w:rsidRPr="00241CD7">
        <w:rPr>
          <w:rFonts w:ascii="Verdana" w:eastAsia="新細明體" w:hAnsi="Verdana" w:cs="新細明體"/>
          <w:color w:val="000000"/>
          <w:kern w:val="0"/>
          <w:szCs w:val="24"/>
        </w:rPr>
        <w:t xml:space="preserve"> N2 </w:t>
      </w:r>
      <w:r w:rsidRPr="00241CD7">
        <w:rPr>
          <w:rFonts w:ascii="Verdana" w:eastAsia="新細明體" w:hAnsi="Verdana" w:cs="新細明體"/>
          <w:color w:val="000000"/>
          <w:kern w:val="0"/>
          <w:szCs w:val="24"/>
        </w:rPr>
        <w:t>＞</w:t>
      </w:r>
      <w:r w:rsidRPr="00241CD7">
        <w:rPr>
          <w:rFonts w:ascii="Verdana" w:eastAsia="新細明體" w:hAnsi="Verdana" w:cs="新細明體"/>
          <w:color w:val="000000"/>
          <w:kern w:val="0"/>
          <w:szCs w:val="24"/>
        </w:rPr>
        <w:t xml:space="preserve"> N1 </w:t>
      </w:r>
      <w:r w:rsidRPr="00241CD7">
        <w:rPr>
          <w:rFonts w:ascii="Verdana" w:eastAsia="新細明體" w:hAnsi="Verdana" w:cs="新細明體"/>
          <w:color w:val="000000"/>
          <w:kern w:val="0"/>
          <w:szCs w:val="24"/>
        </w:rPr>
        <w:t>條件的介質，就可能強化光束。</w:t>
      </w:r>
      <w:r w:rsidRPr="00241CD7">
        <w:rPr>
          <w:rFonts w:ascii="Verdana" w:eastAsia="新細明體" w:hAnsi="Verdana" w:cs="新細明體"/>
          <w:color w:val="000000"/>
          <w:kern w:val="0"/>
          <w:szCs w:val="24"/>
        </w:rPr>
        <w:t xml:space="preserve">N2 </w:t>
      </w:r>
      <w:r w:rsidRPr="00241CD7">
        <w:rPr>
          <w:rFonts w:ascii="Verdana" w:eastAsia="新細明體" w:hAnsi="Verdana" w:cs="新細明體"/>
          <w:color w:val="000000"/>
          <w:kern w:val="0"/>
          <w:szCs w:val="24"/>
        </w:rPr>
        <w:t>＞</w:t>
      </w:r>
      <w:r w:rsidRPr="00241CD7">
        <w:rPr>
          <w:rFonts w:ascii="Verdana" w:eastAsia="新細明體" w:hAnsi="Verdana" w:cs="新細明體"/>
          <w:color w:val="000000"/>
          <w:kern w:val="0"/>
          <w:szCs w:val="24"/>
        </w:rPr>
        <w:t xml:space="preserve"> N1</w:t>
      </w:r>
      <w:r w:rsidRPr="00241CD7">
        <w:rPr>
          <w:rFonts w:ascii="Verdana" w:eastAsia="新細明體" w:hAnsi="Verdana" w:cs="新細明體"/>
          <w:color w:val="000000"/>
          <w:kern w:val="0"/>
          <w:szCs w:val="24"/>
        </w:rPr>
        <w:t>，表示能量狀態居高位的介質數比在底下的多，這是一種反常的現象，我們稱它為「</w:t>
      </w:r>
      <w:proofErr w:type="gramStart"/>
      <w:r w:rsidRPr="00241CD7">
        <w:rPr>
          <w:rFonts w:ascii="Verdana" w:eastAsia="新細明體" w:hAnsi="Verdana" w:cs="新細明體"/>
          <w:color w:val="000000"/>
          <w:kern w:val="0"/>
          <w:szCs w:val="24"/>
        </w:rPr>
        <w:t>群數反轉</w:t>
      </w:r>
      <w:proofErr w:type="gramEnd"/>
      <w:r w:rsidRPr="00241CD7">
        <w:rPr>
          <w:rFonts w:ascii="Verdana" w:eastAsia="新細明體" w:hAnsi="Verdana" w:cs="新細明體"/>
          <w:color w:val="000000"/>
          <w:kern w:val="0"/>
          <w:szCs w:val="24"/>
        </w:rPr>
        <w:t>」。能進入「</w:t>
      </w:r>
      <w:proofErr w:type="gramStart"/>
      <w:r w:rsidRPr="00241CD7">
        <w:rPr>
          <w:rFonts w:ascii="Verdana" w:eastAsia="新細明體" w:hAnsi="Verdana" w:cs="新細明體"/>
          <w:color w:val="000000"/>
          <w:kern w:val="0"/>
          <w:szCs w:val="24"/>
        </w:rPr>
        <w:t>群數反轉</w:t>
      </w:r>
      <w:proofErr w:type="gramEnd"/>
      <w:r w:rsidRPr="00241CD7">
        <w:rPr>
          <w:rFonts w:ascii="Verdana" w:eastAsia="新細明體" w:hAnsi="Verdana" w:cs="新細明體"/>
          <w:color w:val="000000"/>
          <w:kern w:val="0"/>
          <w:szCs w:val="24"/>
        </w:rPr>
        <w:t>」的介質有限，所以雷射的介質種類也有限。</w:t>
      </w:r>
      <w:r w:rsidRPr="00241CD7">
        <w:rPr>
          <w:rFonts w:ascii="Verdana" w:eastAsia="新細明體" w:hAnsi="Verdana" w:cs="新細明體"/>
          <w:color w:val="000000"/>
          <w:kern w:val="0"/>
          <w:szCs w:val="24"/>
        </w:rPr>
        <w:t> </w:t>
      </w:r>
      <w:r w:rsidRPr="00241CD7">
        <w:rPr>
          <w:rFonts w:ascii="Verdana" w:eastAsia="新細明體" w:hAnsi="Verdana" w:cs="新細明體"/>
          <w:color w:val="000000"/>
          <w:kern w:val="0"/>
          <w:szCs w:val="24"/>
        </w:rPr>
        <w:br/>
      </w:r>
      <w:r w:rsidRPr="00241CD7">
        <w:rPr>
          <w:rFonts w:ascii="Verdana" w:eastAsia="新細明體" w:hAnsi="Verdana" w:cs="新細明體"/>
          <w:color w:val="000000"/>
          <w:kern w:val="0"/>
          <w:szCs w:val="24"/>
        </w:rPr>
        <w:br/>
      </w:r>
      <w:r w:rsidRPr="00241CD7">
        <w:rPr>
          <w:rFonts w:ascii="Verdana" w:eastAsia="新細明體" w:hAnsi="Verdana" w:cs="新細明體"/>
          <w:color w:val="000000"/>
          <w:kern w:val="0"/>
          <w:szCs w:val="24"/>
        </w:rPr>
        <w:t>為使介質處在</w:t>
      </w:r>
      <w:r w:rsidRPr="00241CD7">
        <w:rPr>
          <w:rFonts w:ascii="Verdana" w:eastAsia="新細明體" w:hAnsi="Verdana" w:cs="新細明體"/>
          <w:color w:val="000000"/>
          <w:kern w:val="0"/>
          <w:szCs w:val="24"/>
        </w:rPr>
        <w:t xml:space="preserve"> E2 </w:t>
      </w:r>
      <w:r w:rsidRPr="00241CD7">
        <w:rPr>
          <w:rFonts w:ascii="Verdana" w:eastAsia="新細明體" w:hAnsi="Verdana" w:cs="新細明體"/>
          <w:color w:val="000000"/>
          <w:kern w:val="0"/>
          <w:szCs w:val="24"/>
        </w:rPr>
        <w:t>狀態的介質數</w:t>
      </w:r>
      <w:r w:rsidRPr="00241CD7">
        <w:rPr>
          <w:rFonts w:ascii="Verdana" w:eastAsia="新細明體" w:hAnsi="Verdana" w:cs="新細明體"/>
          <w:color w:val="000000"/>
          <w:kern w:val="0"/>
          <w:szCs w:val="24"/>
        </w:rPr>
        <w:t xml:space="preserve"> N2 </w:t>
      </w:r>
      <w:r w:rsidRPr="00241CD7">
        <w:rPr>
          <w:rFonts w:ascii="Verdana" w:eastAsia="新細明體" w:hAnsi="Verdana" w:cs="新細明體"/>
          <w:color w:val="000000"/>
          <w:kern w:val="0"/>
          <w:szCs w:val="24"/>
        </w:rPr>
        <w:t>比在</w:t>
      </w:r>
      <w:r w:rsidRPr="00241CD7">
        <w:rPr>
          <w:rFonts w:ascii="Verdana" w:eastAsia="新細明體" w:hAnsi="Verdana" w:cs="新細明體"/>
          <w:color w:val="000000"/>
          <w:kern w:val="0"/>
          <w:szCs w:val="24"/>
        </w:rPr>
        <w:t xml:space="preserve"> E1 </w:t>
      </w:r>
      <w:r w:rsidRPr="00241CD7">
        <w:rPr>
          <w:rFonts w:ascii="Verdana" w:eastAsia="新細明體" w:hAnsi="Verdana" w:cs="新細明體"/>
          <w:color w:val="000000"/>
          <w:kern w:val="0"/>
          <w:szCs w:val="24"/>
        </w:rPr>
        <w:t>狀態的介質數</w:t>
      </w:r>
      <w:r w:rsidRPr="00241CD7">
        <w:rPr>
          <w:rFonts w:ascii="Verdana" w:eastAsia="新細明體" w:hAnsi="Verdana" w:cs="新細明體"/>
          <w:color w:val="000000"/>
          <w:kern w:val="0"/>
          <w:szCs w:val="24"/>
        </w:rPr>
        <w:t xml:space="preserve"> N1 </w:t>
      </w:r>
      <w:r w:rsidRPr="00241CD7">
        <w:rPr>
          <w:rFonts w:ascii="Verdana" w:eastAsia="新細明體" w:hAnsi="Verdana" w:cs="新細明體"/>
          <w:color w:val="000000"/>
          <w:kern w:val="0"/>
          <w:szCs w:val="24"/>
        </w:rPr>
        <w:t>多，我們必須對介質施加能量，</w:t>
      </w:r>
      <w:proofErr w:type="gramStart"/>
      <w:r w:rsidRPr="00241CD7">
        <w:rPr>
          <w:rFonts w:ascii="Verdana" w:eastAsia="新細明體" w:hAnsi="Verdana" w:cs="新細明體"/>
          <w:color w:val="000000"/>
          <w:kern w:val="0"/>
          <w:szCs w:val="24"/>
        </w:rPr>
        <w:t>或者說使它</w:t>
      </w:r>
      <w:proofErr w:type="gramEnd"/>
      <w:r w:rsidRPr="00241CD7">
        <w:rPr>
          <w:rFonts w:ascii="Verdana" w:eastAsia="新細明體" w:hAnsi="Verdana" w:cs="新細明體"/>
          <w:color w:val="000000"/>
          <w:kern w:val="0"/>
          <w:szCs w:val="24"/>
        </w:rPr>
        <w:t>「活化」。那麼什麼樣的介質才能活化呢？如果有九個介質原本都處在基態</w:t>
      </w:r>
      <w:r w:rsidRPr="00241CD7">
        <w:rPr>
          <w:rFonts w:ascii="Verdana" w:eastAsia="新細明體" w:hAnsi="Verdana" w:cs="新細明體"/>
          <w:color w:val="000000"/>
          <w:kern w:val="0"/>
          <w:szCs w:val="24"/>
        </w:rPr>
        <w:t xml:space="preserve"> E0</w:t>
      </w:r>
      <w:r w:rsidRPr="00241CD7">
        <w:rPr>
          <w:rFonts w:ascii="Verdana" w:eastAsia="新細明體" w:hAnsi="Verdana" w:cs="新細明體"/>
          <w:color w:val="000000"/>
          <w:kern w:val="0"/>
          <w:szCs w:val="24"/>
        </w:rPr>
        <w:t>，在施加能量之後，有三個進入了</w:t>
      </w:r>
      <w:r w:rsidRPr="00241CD7">
        <w:rPr>
          <w:rFonts w:ascii="Verdana" w:eastAsia="新細明體" w:hAnsi="Verdana" w:cs="新細明體"/>
          <w:color w:val="000000"/>
          <w:kern w:val="0"/>
          <w:szCs w:val="24"/>
        </w:rPr>
        <w:t xml:space="preserve"> E1 </w:t>
      </w:r>
      <w:r w:rsidRPr="00241CD7">
        <w:rPr>
          <w:rFonts w:ascii="Verdana" w:eastAsia="新細明體" w:hAnsi="Verdana" w:cs="新細明體"/>
          <w:color w:val="000000"/>
          <w:kern w:val="0"/>
          <w:szCs w:val="24"/>
        </w:rPr>
        <w:t>狀態，有二個進入了</w:t>
      </w:r>
      <w:r w:rsidRPr="00241CD7">
        <w:rPr>
          <w:rFonts w:ascii="Verdana" w:eastAsia="新細明體" w:hAnsi="Verdana" w:cs="新細明體"/>
          <w:color w:val="000000"/>
          <w:kern w:val="0"/>
          <w:szCs w:val="24"/>
        </w:rPr>
        <w:t xml:space="preserve"> E2 </w:t>
      </w:r>
      <w:r w:rsidRPr="00241CD7">
        <w:rPr>
          <w:rFonts w:ascii="Verdana" w:eastAsia="新細明體" w:hAnsi="Verdana" w:cs="新細明體"/>
          <w:color w:val="000000"/>
          <w:kern w:val="0"/>
          <w:szCs w:val="24"/>
        </w:rPr>
        <w:t>狀態，或表示為</w:t>
      </w:r>
      <w:r w:rsidRPr="00241CD7">
        <w:rPr>
          <w:rFonts w:ascii="Verdana" w:eastAsia="新細明體" w:hAnsi="Verdana" w:cs="新細明體"/>
          <w:color w:val="000000"/>
          <w:kern w:val="0"/>
          <w:szCs w:val="24"/>
        </w:rPr>
        <w:t xml:space="preserve"> N1 </w:t>
      </w:r>
      <w:r w:rsidRPr="00241CD7">
        <w:rPr>
          <w:rFonts w:ascii="Verdana" w:eastAsia="新細明體" w:hAnsi="Verdana" w:cs="新細明體"/>
          <w:color w:val="000000"/>
          <w:kern w:val="0"/>
          <w:szCs w:val="24"/>
        </w:rPr>
        <w:t>＝</w:t>
      </w:r>
      <w:r w:rsidRPr="00241CD7">
        <w:rPr>
          <w:rFonts w:ascii="Verdana" w:eastAsia="新細明體" w:hAnsi="Verdana" w:cs="新細明體"/>
          <w:color w:val="000000"/>
          <w:kern w:val="0"/>
          <w:szCs w:val="24"/>
        </w:rPr>
        <w:t xml:space="preserve"> 3</w:t>
      </w:r>
      <w:r w:rsidRPr="00241CD7">
        <w:rPr>
          <w:rFonts w:ascii="Verdana" w:eastAsia="新細明體" w:hAnsi="Verdana" w:cs="新細明體"/>
          <w:color w:val="000000"/>
          <w:kern w:val="0"/>
          <w:szCs w:val="24"/>
        </w:rPr>
        <w:t>，</w:t>
      </w:r>
      <w:r w:rsidRPr="00241CD7">
        <w:rPr>
          <w:rFonts w:ascii="Verdana" w:eastAsia="新細明體" w:hAnsi="Verdana" w:cs="新細明體"/>
          <w:color w:val="000000"/>
          <w:kern w:val="0"/>
          <w:szCs w:val="24"/>
        </w:rPr>
        <w:t xml:space="preserve">N2 </w:t>
      </w:r>
      <w:r w:rsidRPr="00241CD7">
        <w:rPr>
          <w:rFonts w:ascii="Verdana" w:eastAsia="新細明體" w:hAnsi="Verdana" w:cs="新細明體"/>
          <w:color w:val="000000"/>
          <w:kern w:val="0"/>
          <w:szCs w:val="24"/>
        </w:rPr>
        <w:t>＝</w:t>
      </w:r>
      <w:r w:rsidRPr="00241CD7">
        <w:rPr>
          <w:rFonts w:ascii="Verdana" w:eastAsia="新細明體" w:hAnsi="Verdana" w:cs="新細明體"/>
          <w:color w:val="000000"/>
          <w:kern w:val="0"/>
          <w:szCs w:val="24"/>
        </w:rPr>
        <w:t xml:space="preserve"> 2</w:t>
      </w:r>
      <w:r w:rsidRPr="00241CD7">
        <w:rPr>
          <w:rFonts w:ascii="Verdana" w:eastAsia="新細明體" w:hAnsi="Verdana" w:cs="新細明體"/>
          <w:color w:val="000000"/>
          <w:kern w:val="0"/>
          <w:szCs w:val="24"/>
        </w:rPr>
        <w:t>。只是進入</w:t>
      </w:r>
      <w:r w:rsidRPr="00241CD7">
        <w:rPr>
          <w:rFonts w:ascii="Verdana" w:eastAsia="新細明體" w:hAnsi="Verdana" w:cs="新細明體"/>
          <w:color w:val="000000"/>
          <w:kern w:val="0"/>
          <w:szCs w:val="24"/>
        </w:rPr>
        <w:t xml:space="preserve"> E1 </w:t>
      </w:r>
      <w:r w:rsidRPr="00241CD7">
        <w:rPr>
          <w:rFonts w:ascii="Verdana" w:eastAsia="新細明體" w:hAnsi="Verdana" w:cs="新細明體"/>
          <w:color w:val="000000"/>
          <w:kern w:val="0"/>
          <w:szCs w:val="24"/>
        </w:rPr>
        <w:t>狀態的介質比較沒有耐性，有二個迅即脫離，但是進入</w:t>
      </w:r>
      <w:r w:rsidRPr="00241CD7">
        <w:rPr>
          <w:rFonts w:ascii="Verdana" w:eastAsia="新細明體" w:hAnsi="Verdana" w:cs="新細明體"/>
          <w:color w:val="000000"/>
          <w:kern w:val="0"/>
          <w:szCs w:val="24"/>
        </w:rPr>
        <w:t xml:space="preserve"> E2 </w:t>
      </w:r>
      <w:r w:rsidRPr="00241CD7">
        <w:rPr>
          <w:rFonts w:ascii="Verdana" w:eastAsia="新細明體" w:hAnsi="Verdana" w:cs="新細明體"/>
          <w:color w:val="000000"/>
          <w:kern w:val="0"/>
          <w:szCs w:val="24"/>
        </w:rPr>
        <w:t>狀態的就挺得住，於是變成</w:t>
      </w:r>
      <w:r w:rsidRPr="00241CD7">
        <w:rPr>
          <w:rFonts w:ascii="Verdana" w:eastAsia="新細明體" w:hAnsi="Verdana" w:cs="新細明體"/>
          <w:color w:val="000000"/>
          <w:kern w:val="0"/>
          <w:szCs w:val="24"/>
        </w:rPr>
        <w:t xml:space="preserve"> N2 </w:t>
      </w:r>
      <w:r w:rsidRPr="00241CD7">
        <w:rPr>
          <w:rFonts w:ascii="Verdana" w:eastAsia="新細明體" w:hAnsi="Verdana" w:cs="新細明體"/>
          <w:color w:val="000000"/>
          <w:kern w:val="0"/>
          <w:szCs w:val="24"/>
        </w:rPr>
        <w:t>＝</w:t>
      </w:r>
      <w:r w:rsidRPr="00241CD7">
        <w:rPr>
          <w:rFonts w:ascii="Verdana" w:eastAsia="新細明體" w:hAnsi="Verdana" w:cs="新細明體"/>
          <w:color w:val="000000"/>
          <w:kern w:val="0"/>
          <w:szCs w:val="24"/>
        </w:rPr>
        <w:t xml:space="preserve"> 2</w:t>
      </w:r>
      <w:r w:rsidRPr="00241CD7">
        <w:rPr>
          <w:rFonts w:ascii="Verdana" w:eastAsia="新細明體" w:hAnsi="Verdana" w:cs="新細明體"/>
          <w:color w:val="000000"/>
          <w:kern w:val="0"/>
          <w:szCs w:val="24"/>
        </w:rPr>
        <w:t>，</w:t>
      </w:r>
      <w:r w:rsidRPr="00241CD7">
        <w:rPr>
          <w:rFonts w:ascii="Verdana" w:eastAsia="新細明體" w:hAnsi="Verdana" w:cs="新細明體"/>
          <w:color w:val="000000"/>
          <w:kern w:val="0"/>
          <w:szCs w:val="24"/>
        </w:rPr>
        <w:t xml:space="preserve">N1 </w:t>
      </w:r>
      <w:r w:rsidRPr="00241CD7">
        <w:rPr>
          <w:rFonts w:ascii="Verdana" w:eastAsia="新細明體" w:hAnsi="Verdana" w:cs="新細明體"/>
          <w:color w:val="000000"/>
          <w:kern w:val="0"/>
          <w:szCs w:val="24"/>
        </w:rPr>
        <w:t>＝</w:t>
      </w:r>
      <w:r w:rsidRPr="00241CD7">
        <w:rPr>
          <w:rFonts w:ascii="Verdana" w:eastAsia="新細明體" w:hAnsi="Verdana" w:cs="新細明體"/>
          <w:color w:val="000000"/>
          <w:kern w:val="0"/>
          <w:szCs w:val="24"/>
        </w:rPr>
        <w:t xml:space="preserve"> 1</w:t>
      </w:r>
      <w:r w:rsidRPr="00241CD7">
        <w:rPr>
          <w:rFonts w:ascii="Verdana" w:eastAsia="新細明體" w:hAnsi="Verdana" w:cs="新細明體"/>
          <w:color w:val="000000"/>
          <w:kern w:val="0"/>
          <w:szCs w:val="24"/>
        </w:rPr>
        <w:t>，因此達成</w:t>
      </w:r>
      <w:proofErr w:type="gramStart"/>
      <w:r w:rsidRPr="00241CD7">
        <w:rPr>
          <w:rFonts w:ascii="Verdana" w:eastAsia="新細明體" w:hAnsi="Verdana" w:cs="新細明體"/>
          <w:color w:val="000000"/>
          <w:kern w:val="0"/>
          <w:szCs w:val="24"/>
        </w:rPr>
        <w:t>了群數反轉</w:t>
      </w:r>
      <w:proofErr w:type="gramEnd"/>
      <w:r w:rsidRPr="00241CD7">
        <w:rPr>
          <w:rFonts w:ascii="Verdana" w:eastAsia="新細明體" w:hAnsi="Verdana" w:cs="新細明體"/>
          <w:color w:val="000000"/>
          <w:kern w:val="0"/>
          <w:szCs w:val="24"/>
        </w:rPr>
        <w:t>。這只是介質</w:t>
      </w:r>
      <w:proofErr w:type="gramStart"/>
      <w:r w:rsidRPr="00241CD7">
        <w:rPr>
          <w:rFonts w:ascii="Verdana" w:eastAsia="新細明體" w:hAnsi="Verdana" w:cs="新細明體"/>
          <w:color w:val="000000"/>
          <w:kern w:val="0"/>
          <w:szCs w:val="24"/>
        </w:rPr>
        <w:t>進入群數反轉</w:t>
      </w:r>
      <w:proofErr w:type="gramEnd"/>
      <w:r w:rsidRPr="00241CD7">
        <w:rPr>
          <w:rFonts w:ascii="Verdana" w:eastAsia="新細明體" w:hAnsi="Verdana" w:cs="新細明體"/>
          <w:color w:val="000000"/>
          <w:kern w:val="0"/>
          <w:szCs w:val="24"/>
        </w:rPr>
        <w:t>的方式之一，其他的方式較難了解，</w:t>
      </w:r>
      <w:proofErr w:type="gramStart"/>
      <w:r w:rsidRPr="00241CD7">
        <w:rPr>
          <w:rFonts w:ascii="Verdana" w:eastAsia="新細明體" w:hAnsi="Verdana" w:cs="新細明體"/>
          <w:color w:val="000000"/>
          <w:kern w:val="0"/>
          <w:szCs w:val="24"/>
        </w:rPr>
        <w:t>在這暫不</w:t>
      </w:r>
      <w:proofErr w:type="gramEnd"/>
      <w:r w:rsidRPr="00241CD7">
        <w:rPr>
          <w:rFonts w:ascii="Verdana" w:eastAsia="新細明體" w:hAnsi="Verdana" w:cs="新細明體"/>
          <w:color w:val="000000"/>
          <w:kern w:val="0"/>
          <w:szCs w:val="24"/>
        </w:rPr>
        <w:t>敘述。</w:t>
      </w:r>
    </w:p>
    <w:p w:rsidR="00241CD7" w:rsidRPr="00241CD7" w:rsidRDefault="00241CD7" w:rsidP="00241CD7">
      <w:pPr>
        <w:widowControl/>
        <w:numPr>
          <w:ilvl w:val="0"/>
          <w:numId w:val="1"/>
        </w:numPr>
        <w:shd w:val="clear" w:color="auto" w:fill="FFFFFF"/>
        <w:spacing w:before="100" w:beforeAutospacing="1" w:after="100" w:afterAutospacing="1" w:line="336" w:lineRule="atLeast"/>
        <w:ind w:left="0"/>
        <w:rPr>
          <w:rFonts w:ascii="Verdana" w:eastAsia="新細明體" w:hAnsi="Verdana" w:cs="新細明體"/>
          <w:color w:val="000000"/>
          <w:kern w:val="0"/>
          <w:szCs w:val="24"/>
        </w:rPr>
      </w:pPr>
      <w:r w:rsidRPr="00241CD7">
        <w:rPr>
          <w:rFonts w:ascii="Verdana" w:eastAsia="新細明體" w:hAnsi="Verdana" w:cs="新細明體"/>
          <w:color w:val="000000"/>
          <w:kern w:val="0"/>
          <w:szCs w:val="24"/>
        </w:rPr>
        <w:t>光束在活化了的介質中傳播愈遠，就會愈強。但是把介質放在很長的容器中終非良策，梅曼想出來的方法，是在介質容器的兩端，各放置一面反射鏡。反射鏡中的</w:t>
      </w:r>
      <w:proofErr w:type="gramStart"/>
      <w:r w:rsidRPr="00241CD7">
        <w:rPr>
          <w:rFonts w:ascii="Verdana" w:eastAsia="新細明體" w:hAnsi="Verdana" w:cs="新細明體"/>
          <w:color w:val="000000"/>
          <w:kern w:val="0"/>
          <w:szCs w:val="24"/>
        </w:rPr>
        <w:t>一</w:t>
      </w:r>
      <w:proofErr w:type="gramEnd"/>
      <w:r w:rsidRPr="00241CD7">
        <w:rPr>
          <w:rFonts w:ascii="Verdana" w:eastAsia="新細明體" w:hAnsi="Verdana" w:cs="新細明體"/>
          <w:color w:val="000000"/>
          <w:kern w:val="0"/>
          <w:szCs w:val="24"/>
        </w:rPr>
        <w:t>面對受激放射波長，也就是相當於（</w:t>
      </w:r>
      <w:r w:rsidRPr="00241CD7">
        <w:rPr>
          <w:rFonts w:ascii="Verdana" w:eastAsia="新細明體" w:hAnsi="Verdana" w:cs="新細明體"/>
          <w:color w:val="000000"/>
          <w:kern w:val="0"/>
          <w:szCs w:val="24"/>
        </w:rPr>
        <w:t xml:space="preserve">E2 </w:t>
      </w:r>
      <w:r w:rsidRPr="00241CD7">
        <w:rPr>
          <w:rFonts w:ascii="Verdana" w:eastAsia="新細明體" w:hAnsi="Verdana" w:cs="新細明體"/>
          <w:color w:val="000000"/>
          <w:kern w:val="0"/>
          <w:szCs w:val="24"/>
        </w:rPr>
        <w:t>－</w:t>
      </w:r>
      <w:r w:rsidRPr="00241CD7">
        <w:rPr>
          <w:rFonts w:ascii="Verdana" w:eastAsia="新細明體" w:hAnsi="Verdana" w:cs="新細明體"/>
          <w:color w:val="000000"/>
          <w:kern w:val="0"/>
          <w:szCs w:val="24"/>
        </w:rPr>
        <w:t xml:space="preserve"> E1</w:t>
      </w:r>
      <w:r w:rsidRPr="00241CD7">
        <w:rPr>
          <w:rFonts w:ascii="Verdana" w:eastAsia="新細明體" w:hAnsi="Verdana" w:cs="新細明體"/>
          <w:color w:val="000000"/>
          <w:kern w:val="0"/>
          <w:szCs w:val="24"/>
        </w:rPr>
        <w:t>）的波長高度反射，而另一面部分透射，一些光就由這反射鏡逸出，成為雷射光。於是雷射的主要元件就是</w:t>
      </w:r>
      <w:r w:rsidRPr="00241CD7">
        <w:rPr>
          <w:rFonts w:ascii="Verdana" w:eastAsia="新細明體" w:hAnsi="Verdana" w:cs="新細明體"/>
          <w:color w:val="000000"/>
          <w:kern w:val="0"/>
          <w:szCs w:val="24"/>
        </w:rPr>
        <w:lastRenderedPageBreak/>
        <w:t>「介質」，「能量」輸入裝置，和以兩面反射鏡所構成的「</w:t>
      </w:r>
      <w:proofErr w:type="gramStart"/>
      <w:r w:rsidRPr="00241CD7">
        <w:rPr>
          <w:rFonts w:ascii="Verdana" w:eastAsia="新細明體" w:hAnsi="Verdana" w:cs="新細明體"/>
          <w:color w:val="000000"/>
          <w:kern w:val="0"/>
          <w:szCs w:val="24"/>
        </w:rPr>
        <w:t>光腔</w:t>
      </w:r>
      <w:proofErr w:type="gramEnd"/>
      <w:r w:rsidRPr="00241CD7">
        <w:rPr>
          <w:rFonts w:ascii="Verdana" w:eastAsia="新細明體" w:hAnsi="Verdana" w:cs="新細明體"/>
          <w:color w:val="000000"/>
          <w:kern w:val="0"/>
          <w:szCs w:val="24"/>
        </w:rPr>
        <w:t>」。</w:t>
      </w:r>
      <w:proofErr w:type="gramStart"/>
      <w:r w:rsidRPr="00241CD7">
        <w:rPr>
          <w:rFonts w:ascii="Verdana" w:eastAsia="新細明體" w:hAnsi="Verdana" w:cs="新細明體"/>
          <w:color w:val="000000"/>
          <w:kern w:val="0"/>
          <w:szCs w:val="24"/>
        </w:rPr>
        <w:t>光腔使光</w:t>
      </w:r>
      <w:proofErr w:type="gramEnd"/>
      <w:r w:rsidRPr="00241CD7">
        <w:rPr>
          <w:rFonts w:ascii="Verdana" w:eastAsia="新細明體" w:hAnsi="Verdana" w:cs="新細明體"/>
          <w:color w:val="000000"/>
          <w:kern w:val="0"/>
          <w:szCs w:val="24"/>
        </w:rPr>
        <w:t>來回反射通過介質予以強化，每次強化的程度愈高，反射鏡的透光率就可以愈大。</w:t>
      </w:r>
    </w:p>
    <w:p w:rsidR="00241CD7" w:rsidRDefault="00241CD7" w:rsidP="00241CD7">
      <w:pPr>
        <w:rPr>
          <w:rFonts w:ascii="Verdana" w:hAnsi="Verdana" w:hint="eastAsia"/>
          <w:color w:val="000000"/>
          <w:shd w:val="clear" w:color="auto" w:fill="FFFFFF"/>
        </w:rPr>
      </w:pPr>
      <w:r>
        <w:rPr>
          <w:rStyle w:val="a3"/>
          <w:rFonts w:ascii="Verdana" w:hAnsi="Verdana"/>
          <w:color w:val="000000"/>
          <w:shd w:val="clear" w:color="auto" w:fill="FFFFFF"/>
        </w:rPr>
        <w:t>雷射的原理</w:t>
      </w:r>
      <w:r>
        <w:rPr>
          <w:rStyle w:val="a3"/>
          <w:rFonts w:ascii="Verdana" w:hAnsi="Verdana"/>
          <w:color w:val="000000"/>
          <w:shd w:val="clear" w:color="auto" w:fill="FFFFFF"/>
        </w:rPr>
        <w:t>-2.3</w:t>
      </w:r>
      <w:r>
        <w:rPr>
          <w:rFonts w:ascii="Verdana" w:hAnsi="Verdana"/>
          <w:color w:val="000000"/>
        </w:rPr>
        <w:br/>
      </w:r>
      <w:r>
        <w:rPr>
          <w:rFonts w:ascii="Verdana" w:hAnsi="Verdana"/>
          <w:color w:val="000000"/>
          <w:shd w:val="clear" w:color="auto" w:fill="FFFFFF"/>
        </w:rPr>
        <w:t>這兩面反射鏡有如</w:t>
      </w:r>
      <w:proofErr w:type="gramStart"/>
      <w:r>
        <w:rPr>
          <w:rFonts w:ascii="Verdana" w:hAnsi="Verdana"/>
          <w:color w:val="000000"/>
          <w:shd w:val="clear" w:color="auto" w:fill="FFFFFF"/>
        </w:rPr>
        <w:t>固定琴</w:t>
      </w:r>
      <w:proofErr w:type="gramEnd"/>
      <w:r>
        <w:rPr>
          <w:rFonts w:ascii="Verdana" w:hAnsi="Verdana"/>
          <w:color w:val="000000"/>
          <w:shd w:val="clear" w:color="auto" w:fill="FFFFFF"/>
        </w:rPr>
        <w:t>弦的栓子，限定了振動的波長須滿足鏡間距離是半波長整數</w:t>
      </w:r>
      <w:proofErr w:type="gramStart"/>
      <w:r>
        <w:rPr>
          <w:rFonts w:ascii="Verdana" w:hAnsi="Verdana"/>
          <w:color w:val="000000"/>
          <w:shd w:val="clear" w:color="auto" w:fill="FFFFFF"/>
        </w:rPr>
        <w:t>倍</w:t>
      </w:r>
      <w:proofErr w:type="gramEnd"/>
      <w:r>
        <w:rPr>
          <w:rFonts w:ascii="Verdana" w:hAnsi="Verdana"/>
          <w:color w:val="000000"/>
          <w:shd w:val="clear" w:color="auto" w:fill="FFFFFF"/>
        </w:rPr>
        <w:t>的條件。這條件可提升輸出光的純色性，但也不好達成，因為光波的</w:t>
      </w:r>
      <w:proofErr w:type="gramStart"/>
      <w:r>
        <w:rPr>
          <w:rFonts w:ascii="Verdana" w:hAnsi="Verdana"/>
          <w:color w:val="000000"/>
          <w:shd w:val="clear" w:color="auto" w:fill="FFFFFF"/>
        </w:rPr>
        <w:t>波長甚短</w:t>
      </w:r>
      <w:proofErr w:type="gramEnd"/>
      <w:r>
        <w:rPr>
          <w:rFonts w:ascii="Verdana" w:hAnsi="Verdana"/>
          <w:color w:val="000000"/>
          <w:shd w:val="clear" w:color="auto" w:fill="FFFFFF"/>
        </w:rPr>
        <w:t>，且可以振動的波長或頻率如前所述有一範圍，所以隨意設定鏡間距離，就有好幾個波長，可以同時滿足這一距離是它們半波長整數</w:t>
      </w:r>
      <w:proofErr w:type="gramStart"/>
      <w:r>
        <w:rPr>
          <w:rFonts w:ascii="Verdana" w:hAnsi="Verdana"/>
          <w:color w:val="000000"/>
          <w:shd w:val="clear" w:color="auto" w:fill="FFFFFF"/>
        </w:rPr>
        <w:t>倍</w:t>
      </w:r>
      <w:proofErr w:type="gramEnd"/>
      <w:r>
        <w:rPr>
          <w:rFonts w:ascii="Verdana" w:hAnsi="Verdana"/>
          <w:color w:val="000000"/>
          <w:shd w:val="clear" w:color="auto" w:fill="FFFFFF"/>
        </w:rPr>
        <w:t>的條件。為使雷射只輸出單一波長，還需下一番功夫呢！</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雖然輸出了數個波長，但仍不影響純色性，從視覺的觀點來說，這些波長的光色都一樣，並且每一波長都很「純」或集中在狹窄的範圍內，所以雷射光仍是純色的。</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proofErr w:type="gramStart"/>
      <w:r>
        <w:rPr>
          <w:rFonts w:ascii="Verdana" w:hAnsi="Verdana"/>
          <w:color w:val="000000"/>
          <w:shd w:val="clear" w:color="auto" w:fill="FFFFFF"/>
        </w:rPr>
        <w:t>此外，</w:t>
      </w:r>
      <w:proofErr w:type="gramEnd"/>
      <w:r>
        <w:rPr>
          <w:rFonts w:ascii="Verdana" w:hAnsi="Verdana"/>
          <w:color w:val="000000"/>
          <w:shd w:val="clear" w:color="auto" w:fill="FFFFFF"/>
        </w:rPr>
        <w:t>這兩面反射鏡局限了雷射光束的方向，這也是造成雷射光方向性的主因。至此我們已經知道為什麼雷射光有方向性、同調性、純色性和高強度性，以下再介紹數種重要雷射及其介質的活化方式。</w:t>
      </w:r>
    </w:p>
    <w:p w:rsidR="00F350ED" w:rsidRDefault="00F350ED" w:rsidP="00241CD7">
      <w:pPr>
        <w:rPr>
          <w:rStyle w:val="a3"/>
          <w:rFonts w:ascii="Verdana" w:hAnsi="Verdana" w:hint="eastAsia"/>
          <w:color w:val="000000"/>
          <w:shd w:val="clear" w:color="auto" w:fill="FFFFFF"/>
        </w:rPr>
      </w:pPr>
    </w:p>
    <w:p w:rsidR="00F350ED" w:rsidRDefault="00F350ED" w:rsidP="00241CD7">
      <w:pPr>
        <w:rPr>
          <w:rStyle w:val="a3"/>
          <w:rFonts w:ascii="Verdana" w:hAnsi="Verdana" w:hint="eastAsia"/>
          <w:color w:val="000000"/>
          <w:shd w:val="clear" w:color="auto" w:fill="FFFFFF"/>
        </w:rPr>
      </w:pPr>
      <w:r>
        <w:rPr>
          <w:rStyle w:val="a3"/>
          <w:rFonts w:ascii="Verdana" w:hAnsi="Verdana" w:hint="eastAsia"/>
          <w:color w:val="000000"/>
          <w:shd w:val="clear" w:color="auto" w:fill="FFFFFF"/>
        </w:rPr>
        <w:t>可行與相關問題</w:t>
      </w:r>
      <w:r>
        <w:rPr>
          <w:rStyle w:val="a3"/>
          <w:rFonts w:ascii="Verdana" w:hAnsi="Verdana" w:hint="eastAsia"/>
          <w:color w:val="000000"/>
          <w:shd w:val="clear" w:color="auto" w:fill="FFFFFF"/>
        </w:rPr>
        <w:t>-</w:t>
      </w:r>
    </w:p>
    <w:p w:rsidR="00F350ED" w:rsidRDefault="00F350ED" w:rsidP="00241CD7">
      <w:pPr>
        <w:rPr>
          <w:rStyle w:val="a3"/>
          <w:rFonts w:ascii="Verdana" w:hAnsi="Verdana" w:hint="eastAsia"/>
          <w:color w:val="000000"/>
          <w:shd w:val="clear" w:color="auto" w:fill="FFFFFF"/>
        </w:rPr>
      </w:pPr>
    </w:p>
    <w:p w:rsidR="00F350ED" w:rsidRDefault="00F350ED" w:rsidP="00241CD7">
      <w:pPr>
        <w:rPr>
          <w:rFonts w:ascii="Arial" w:hAnsi="Arial" w:cs="Arial" w:hint="eastAsia"/>
          <w:color w:val="FF0000"/>
          <w:szCs w:val="24"/>
          <w:shd w:val="clear" w:color="auto" w:fill="FFFFDD"/>
        </w:rPr>
      </w:pPr>
      <w:r>
        <w:rPr>
          <w:rFonts w:ascii="微軟正黑體" w:eastAsia="微軟正黑體" w:hAnsi="微軟正黑體" w:hint="eastAsia"/>
          <w:color w:val="444444"/>
          <w:sz w:val="20"/>
          <w:szCs w:val="20"/>
          <w:shd w:val="clear" w:color="auto" w:fill="F7F7F7"/>
        </w:rPr>
        <w:t>雷射武器就是用高能的雷射對遠距離的目標進行精確射擊或用於防禦飛彈等的武器，也稱為戰術高能雷射武器（THEL）。它的突出優點是反應時間短，可攔擊突然發現的低空目標。用雷射攔擊多目標時，能迅速變換射擊對象，靈活地對付多個目標。雷射武器的缺點是不能全天候作戰，受限於大霧、大雪、大雨[1]，且雷射發射系統屬精密光學系統，也受大氣影響嚴重，如大氣對能量的吸收、大氣擾動引起的能量衰減、熱暈效應、湍流以及光束抖動引起的衰減等。由於雷射武器需要大量的電能，在能量儲存設備難微型化（如高能電池）的問題解決前，比較難實現大規模應用。</w:t>
      </w:r>
      <w:r>
        <w:rPr>
          <w:rFonts w:ascii="Verdana" w:hAnsi="Verdana"/>
          <w:color w:val="000000"/>
        </w:rPr>
        <w:br/>
      </w:r>
      <w:r>
        <w:rPr>
          <w:rFonts w:ascii="Verdana" w:hAnsi="Verdana"/>
          <w:color w:val="000000"/>
        </w:rPr>
        <w:br/>
      </w:r>
      <w:r w:rsidRPr="00F350ED">
        <w:rPr>
          <w:rFonts w:ascii="Arial" w:hAnsi="Arial" w:cs="Arial"/>
          <w:color w:val="FF0000"/>
          <w:szCs w:val="24"/>
          <w:shd w:val="clear" w:color="auto" w:fill="FFFFDD"/>
        </w:rPr>
        <w:t>2.</w:t>
      </w:r>
      <w:r w:rsidRPr="00F350ED">
        <w:rPr>
          <w:rFonts w:ascii="Arial" w:hAnsi="Arial" w:cs="Arial"/>
          <w:color w:val="FF0000"/>
          <w:szCs w:val="24"/>
          <w:shd w:val="clear" w:color="auto" w:fill="FFFFDD"/>
        </w:rPr>
        <w:t>光纖在現代通訊具有相當重要發展，請說明光纖使用</w:t>
      </w:r>
      <w:r w:rsidRPr="00F350ED">
        <w:rPr>
          <w:rFonts w:ascii="Arial" w:hAnsi="Arial" w:cs="Arial"/>
          <w:color w:val="FF0000"/>
          <w:szCs w:val="24"/>
        </w:rPr>
        <w:br/>
      </w:r>
      <w:r w:rsidRPr="00F350ED">
        <w:rPr>
          <w:rFonts w:ascii="Arial" w:hAnsi="Arial" w:cs="Arial"/>
          <w:color w:val="FF0000"/>
          <w:szCs w:val="24"/>
          <w:shd w:val="clear" w:color="auto" w:fill="FFFFDD"/>
        </w:rPr>
        <w:t>雷射波長範圍為何限定在</w:t>
      </w:r>
      <w:proofErr w:type="gramStart"/>
      <w:r w:rsidRPr="00F350ED">
        <w:rPr>
          <w:rFonts w:ascii="Arial" w:hAnsi="Arial" w:cs="Arial"/>
          <w:color w:val="FF0000"/>
          <w:szCs w:val="24"/>
          <w:shd w:val="clear" w:color="auto" w:fill="FFFFDD"/>
        </w:rPr>
        <w:t>近紅外</w:t>
      </w:r>
      <w:proofErr w:type="gramEnd"/>
      <w:r w:rsidRPr="00F350ED">
        <w:rPr>
          <w:rFonts w:ascii="Arial" w:hAnsi="Arial" w:cs="Arial"/>
          <w:color w:val="FF0000"/>
          <w:szCs w:val="24"/>
          <w:shd w:val="clear" w:color="auto" w:fill="FFFFDD"/>
        </w:rPr>
        <w:t>範圍？請從材料、光學</w:t>
      </w:r>
      <w:r w:rsidRPr="00F350ED">
        <w:rPr>
          <w:rFonts w:ascii="Arial" w:hAnsi="Arial" w:cs="Arial"/>
          <w:color w:val="FF0000"/>
          <w:szCs w:val="24"/>
        </w:rPr>
        <w:br/>
      </w:r>
      <w:r w:rsidRPr="00F350ED">
        <w:rPr>
          <w:rFonts w:ascii="Arial" w:hAnsi="Arial" w:cs="Arial"/>
          <w:color w:val="FF0000"/>
          <w:szCs w:val="24"/>
          <w:shd w:val="clear" w:color="auto" w:fill="FFFFDD"/>
        </w:rPr>
        <w:t>原理說明</w:t>
      </w:r>
    </w:p>
    <w:p w:rsidR="00F350ED" w:rsidRDefault="00593076" w:rsidP="00241CD7">
      <w:pPr>
        <w:rPr>
          <w:rFonts w:hint="eastAsia"/>
        </w:rPr>
      </w:pPr>
      <w:r>
        <w:t>原理說明</w:t>
      </w:r>
      <w:r>
        <w:t xml:space="preserve"> </w:t>
      </w:r>
      <w:r>
        <w:t>光導纖維，簡稱光纖，是一種導致光在玻璃或塑料製成的纖維中的全反射原理傳輸的光傳導工具。微細的光纖封裝在塑料護</w:t>
      </w:r>
      <w:r>
        <w:t xml:space="preserve"> </w:t>
      </w:r>
      <w:r>
        <w:t>套中，使得它能夠彎曲而不至於斷裂。光線在兩種介質間傳輸時，會由於折射率的不同，而</w:t>
      </w:r>
      <w:proofErr w:type="gramStart"/>
      <w:r>
        <w:t>產生偏折</w:t>
      </w:r>
      <w:proofErr w:type="gramEnd"/>
      <w:r>
        <w:t>，一部分反射、一部分</w:t>
      </w:r>
      <w:r>
        <w:t xml:space="preserve"> </w:t>
      </w:r>
      <w:r>
        <w:t>則會折射。其入射角與折射角遵守</w:t>
      </w:r>
      <w:r>
        <w:t xml:space="preserve"> n1sinθ1 = n2sinθ2 </w:t>
      </w:r>
      <w:r>
        <w:t>但是當折射角大於</w:t>
      </w:r>
      <w:r>
        <w:t>90</w:t>
      </w:r>
      <w:r>
        <w:rPr>
          <w:rFonts w:ascii="Cambria Math" w:hAnsi="Cambria Math" w:cs="Cambria Math"/>
        </w:rPr>
        <w:t>∘</w:t>
      </w:r>
      <w:r>
        <w:t>時，會產生全反射，即所有的光線都會反射，而沒有折射的光線。反射的光線會照鏡面法線對稱反射</w:t>
      </w:r>
      <w:r>
        <w:t xml:space="preserve"> </w:t>
      </w:r>
      <w:r>
        <w:t>回去。</w:t>
      </w:r>
      <w:r>
        <w:t xml:space="preserve"> </w:t>
      </w:r>
      <w:r>
        <w:t>思考問題</w:t>
      </w:r>
      <w:r>
        <w:t xml:space="preserve"> </w:t>
      </w:r>
      <w:r>
        <w:t>請思考密介質與疏介質直觀的物理意義，請問在使用光纖的材料上有沒有什麼限制？</w:t>
      </w:r>
      <w:r>
        <w:t xml:space="preserve"> </w:t>
      </w:r>
      <w:r>
        <w:t>生活中的應用</w:t>
      </w:r>
      <w:r>
        <w:t xml:space="preserve"> </w:t>
      </w:r>
      <w:r>
        <w:t>光纖具有傳遞光的功能，由於傳統的電路</w:t>
      </w:r>
      <w:proofErr w:type="gramStart"/>
      <w:r>
        <w:t>受到集膚效應</w:t>
      </w:r>
      <w:proofErr w:type="gramEnd"/>
      <w:r>
        <w:t>(skin effect)</w:t>
      </w:r>
      <w:r>
        <w:t>限制，然而對</w:t>
      </w:r>
      <w:r>
        <w:lastRenderedPageBreak/>
        <w:t>於光子卻不受到限制，因此光纖可承載頻</w:t>
      </w:r>
      <w:r>
        <w:t xml:space="preserve"> </w:t>
      </w:r>
      <w:r>
        <w:t>寬非常的大，不受電磁及溫度干擾，可以應用於積體電路，對於網路、通信等生活方面有重要的影響力。</w:t>
      </w:r>
    </w:p>
    <w:p w:rsidR="00593076" w:rsidRPr="00593076" w:rsidRDefault="00593076" w:rsidP="00593076">
      <w:pPr>
        <w:widowControl/>
        <w:shd w:val="clear" w:color="auto" w:fill="FFFFFF"/>
        <w:spacing w:after="100" w:afterAutospacing="1" w:line="336" w:lineRule="atLeast"/>
        <w:rPr>
          <w:rFonts w:ascii="Verdana" w:eastAsia="新細明體" w:hAnsi="Verdana" w:cs="新細明體"/>
          <w:color w:val="000000"/>
          <w:kern w:val="0"/>
          <w:szCs w:val="24"/>
        </w:rPr>
      </w:pPr>
      <w:r w:rsidRPr="00593076">
        <w:rPr>
          <w:rFonts w:ascii="Verdana" w:eastAsia="新細明體" w:hAnsi="Verdana" w:cs="新細明體"/>
          <w:b/>
          <w:bCs/>
          <w:color w:val="000000"/>
          <w:kern w:val="0"/>
          <w:sz w:val="36"/>
          <w:szCs w:val="36"/>
        </w:rPr>
        <w:t>光纖性質</w:t>
      </w:r>
      <w:proofErr w:type="gramStart"/>
      <w:r w:rsidRPr="00593076">
        <w:rPr>
          <w:rFonts w:ascii="Verdana" w:eastAsia="新細明體" w:hAnsi="Verdana" w:cs="新細明體"/>
          <w:b/>
          <w:bCs/>
          <w:color w:val="000000"/>
          <w:kern w:val="0"/>
          <w:sz w:val="36"/>
          <w:szCs w:val="36"/>
        </w:rPr>
        <w:t>─</w:t>
      </w:r>
      <w:r w:rsidRPr="00593076">
        <w:rPr>
          <w:rFonts w:ascii="Verdana" w:eastAsia="新細明體" w:hAnsi="Verdana" w:cs="新細明體"/>
          <w:b/>
          <w:bCs/>
          <w:color w:val="000000"/>
          <w:kern w:val="0"/>
          <w:sz w:val="36"/>
          <w:szCs w:val="36"/>
        </w:rPr>
        <w:t>全內</w:t>
      </w:r>
      <w:proofErr w:type="gramEnd"/>
      <w:r w:rsidRPr="00593076">
        <w:rPr>
          <w:rFonts w:ascii="Verdana" w:eastAsia="新細明體" w:hAnsi="Verdana" w:cs="新細明體"/>
          <w:b/>
          <w:bCs/>
          <w:color w:val="000000"/>
          <w:kern w:val="0"/>
          <w:sz w:val="36"/>
          <w:szCs w:val="36"/>
        </w:rPr>
        <w:t>反射</w:t>
      </w:r>
    </w:p>
    <w:p w:rsidR="00593076" w:rsidRPr="00593076" w:rsidRDefault="00593076" w:rsidP="00593076">
      <w:pPr>
        <w:widowControl/>
        <w:shd w:val="clear" w:color="auto" w:fill="FFFFFF"/>
        <w:spacing w:after="100" w:afterAutospacing="1" w:line="336" w:lineRule="atLeast"/>
        <w:rPr>
          <w:rFonts w:ascii="Verdana" w:eastAsia="新細明體" w:hAnsi="Verdana" w:cs="新細明體"/>
          <w:color w:val="000000"/>
          <w:kern w:val="0"/>
          <w:szCs w:val="24"/>
        </w:rPr>
      </w:pPr>
      <w:r w:rsidRPr="00593076">
        <w:rPr>
          <w:rFonts w:ascii="Verdana" w:eastAsia="新細明體" w:hAnsi="Verdana" w:cs="新細明體"/>
          <w:color w:val="000000"/>
          <w:kern w:val="0"/>
          <w:szCs w:val="24"/>
        </w:rPr>
        <w:t>我們先從一種常見的光學</w:t>
      </w:r>
      <w:proofErr w:type="gramStart"/>
      <w:r w:rsidRPr="00593076">
        <w:rPr>
          <w:rFonts w:ascii="Verdana" w:eastAsia="新細明體" w:hAnsi="Verdana" w:cs="新細明體"/>
          <w:color w:val="000000"/>
          <w:kern w:val="0"/>
          <w:szCs w:val="24"/>
        </w:rPr>
        <w:t>現象說起</w:t>
      </w:r>
      <w:proofErr w:type="gramEnd"/>
      <w:r w:rsidRPr="00593076">
        <w:rPr>
          <w:rFonts w:ascii="Verdana" w:eastAsia="新細明體" w:hAnsi="Verdana" w:cs="新細明體"/>
          <w:color w:val="000000"/>
          <w:kern w:val="0"/>
          <w:szCs w:val="24"/>
        </w:rPr>
        <w:t>。當光線從折射率較大的介質</w:t>
      </w:r>
      <w:r w:rsidRPr="00593076">
        <w:rPr>
          <w:rFonts w:ascii="Verdana" w:eastAsia="新細明體" w:hAnsi="Verdana" w:cs="新細明體"/>
          <w:b/>
          <w:bCs/>
          <w:color w:val="000000"/>
          <w:kern w:val="0"/>
          <w:szCs w:val="24"/>
        </w:rPr>
        <w:t>1(</w:t>
      </w:r>
      <w:proofErr w:type="gramStart"/>
      <w:r w:rsidRPr="00593076">
        <w:rPr>
          <w:rFonts w:ascii="Verdana" w:eastAsia="新細明體" w:hAnsi="Verdana" w:cs="新細明體"/>
          <w:color w:val="000000"/>
          <w:kern w:val="0"/>
          <w:szCs w:val="24"/>
        </w:rPr>
        <w:t>光密介質</w:t>
      </w:r>
      <w:proofErr w:type="gramEnd"/>
      <w:r w:rsidRPr="00593076">
        <w:rPr>
          <w:rFonts w:ascii="Verdana" w:eastAsia="新細明體" w:hAnsi="Verdana" w:cs="新細明體"/>
          <w:b/>
          <w:bCs/>
          <w:color w:val="000000"/>
          <w:kern w:val="0"/>
          <w:szCs w:val="24"/>
        </w:rPr>
        <w:t>) </w:t>
      </w:r>
      <w:r w:rsidRPr="00593076">
        <w:rPr>
          <w:rFonts w:ascii="Verdana" w:eastAsia="新細明體" w:hAnsi="Verdana" w:cs="新細明體"/>
          <w:color w:val="000000"/>
          <w:kern w:val="0"/>
          <w:szCs w:val="24"/>
        </w:rPr>
        <w:t>入射到折射率較小的介質</w:t>
      </w:r>
      <w:r w:rsidRPr="00593076">
        <w:rPr>
          <w:rFonts w:ascii="Verdana" w:eastAsia="新細明體" w:hAnsi="Verdana" w:cs="新細明體"/>
          <w:b/>
          <w:bCs/>
          <w:color w:val="000000"/>
          <w:kern w:val="0"/>
          <w:szCs w:val="24"/>
        </w:rPr>
        <w:t>2 (</w:t>
      </w:r>
      <w:r w:rsidRPr="00593076">
        <w:rPr>
          <w:rFonts w:ascii="Verdana" w:eastAsia="新細明體" w:hAnsi="Verdana" w:cs="新細明體"/>
          <w:color w:val="000000"/>
          <w:kern w:val="0"/>
          <w:szCs w:val="24"/>
        </w:rPr>
        <w:t>光疏介質</w:t>
      </w:r>
      <w:r w:rsidRPr="00593076">
        <w:rPr>
          <w:rFonts w:ascii="Verdana" w:eastAsia="新細明體" w:hAnsi="Verdana" w:cs="新細明體"/>
          <w:b/>
          <w:bCs/>
          <w:color w:val="000000"/>
          <w:kern w:val="0"/>
          <w:szCs w:val="24"/>
        </w:rPr>
        <w:t>) </w:t>
      </w:r>
      <w:r w:rsidRPr="00593076">
        <w:rPr>
          <w:rFonts w:ascii="Verdana" w:eastAsia="新細明體" w:hAnsi="Verdana" w:cs="新細明體"/>
          <w:color w:val="000000"/>
          <w:kern w:val="0"/>
          <w:szCs w:val="24"/>
        </w:rPr>
        <w:t>時，經過折射後的光線會偏離法線。光線的入射角越大，出射光線會偏離越遠。直到入射角等於</w:t>
      </w:r>
      <w:proofErr w:type="gramStart"/>
      <w:r w:rsidRPr="00593076">
        <w:rPr>
          <w:rFonts w:ascii="Verdana" w:eastAsia="新細明體" w:hAnsi="Verdana" w:cs="新細明體"/>
          <w:color w:val="000000"/>
          <w:kern w:val="0"/>
          <w:szCs w:val="24"/>
        </w:rPr>
        <w:t>臨界角</w:t>
      </w:r>
      <w:proofErr w:type="gramEnd"/>
      <w:r w:rsidRPr="00593076">
        <w:rPr>
          <w:rFonts w:ascii="Verdana" w:eastAsia="新細明體" w:hAnsi="Verdana" w:cs="新細明體"/>
          <w:b/>
          <w:bCs/>
          <w:color w:val="000000"/>
          <w:kern w:val="0"/>
          <w:szCs w:val="24"/>
        </w:rPr>
        <w:t>C </w:t>
      </w:r>
      <w:r w:rsidRPr="00593076">
        <w:rPr>
          <w:rFonts w:ascii="Verdana" w:eastAsia="新細明體" w:hAnsi="Verdana" w:cs="新細明體"/>
          <w:color w:val="000000"/>
          <w:kern w:val="0"/>
          <w:szCs w:val="24"/>
        </w:rPr>
        <w:t>，光線會沿介面出射。如果光線的入射角大於</w:t>
      </w:r>
      <w:proofErr w:type="gramStart"/>
      <w:r w:rsidRPr="00593076">
        <w:rPr>
          <w:rFonts w:ascii="Verdana" w:eastAsia="新細明體" w:hAnsi="Verdana" w:cs="新細明體"/>
          <w:color w:val="000000"/>
          <w:kern w:val="0"/>
          <w:szCs w:val="24"/>
        </w:rPr>
        <w:t>臨界角</w:t>
      </w:r>
      <w:proofErr w:type="gramEnd"/>
      <w:r w:rsidRPr="00593076">
        <w:rPr>
          <w:rFonts w:ascii="Verdana" w:eastAsia="新細明體" w:hAnsi="Verdana" w:cs="新細明體"/>
          <w:color w:val="000000"/>
          <w:kern w:val="0"/>
          <w:szCs w:val="24"/>
        </w:rPr>
        <w:t>，光線便會根據反射定律，完全折返介質</w:t>
      </w:r>
      <w:r w:rsidRPr="00593076">
        <w:rPr>
          <w:rFonts w:ascii="Verdana" w:eastAsia="新細明體" w:hAnsi="Verdana" w:cs="新細明體"/>
          <w:b/>
          <w:bCs/>
          <w:color w:val="000000"/>
          <w:kern w:val="0"/>
          <w:szCs w:val="24"/>
        </w:rPr>
        <w:t>1</w:t>
      </w:r>
      <w:r w:rsidRPr="00593076">
        <w:rPr>
          <w:rFonts w:ascii="Verdana" w:eastAsia="新細明體" w:hAnsi="Verdana" w:cs="新細明體"/>
          <w:color w:val="000000"/>
          <w:kern w:val="0"/>
          <w:szCs w:val="24"/>
        </w:rPr>
        <w:t>。這種現象</w:t>
      </w:r>
      <w:proofErr w:type="gramStart"/>
      <w:r w:rsidRPr="00593076">
        <w:rPr>
          <w:rFonts w:ascii="Verdana" w:eastAsia="新細明體" w:hAnsi="Verdana" w:cs="新細明體"/>
          <w:color w:val="000000"/>
          <w:kern w:val="0"/>
          <w:szCs w:val="24"/>
        </w:rPr>
        <w:t>叫做全內反射</w:t>
      </w:r>
      <w:proofErr w:type="gramEnd"/>
    </w:p>
    <w:p w:rsidR="00593076" w:rsidRPr="00593076" w:rsidRDefault="00593076" w:rsidP="00593076">
      <w:pPr>
        <w:widowControl/>
        <w:shd w:val="clear" w:color="auto" w:fill="FFFFFF"/>
        <w:spacing w:after="100" w:afterAutospacing="1" w:line="336" w:lineRule="atLeast"/>
        <w:rPr>
          <w:rFonts w:ascii="Verdana" w:eastAsia="新細明體" w:hAnsi="Verdana" w:cs="新細明體"/>
          <w:color w:val="000000"/>
          <w:kern w:val="0"/>
          <w:szCs w:val="24"/>
        </w:rPr>
      </w:pPr>
      <w:r>
        <w:rPr>
          <w:rFonts w:ascii="Verdana" w:eastAsia="新細明體" w:hAnsi="Verdana" w:cs="新細明體"/>
          <w:noProof/>
          <w:color w:val="000000"/>
          <w:kern w:val="0"/>
          <w:szCs w:val="24"/>
        </w:rPr>
        <w:lastRenderedPageBreak/>
        <w:drawing>
          <wp:inline distT="0" distB="0" distL="0" distR="0">
            <wp:extent cx="5781675" cy="1847850"/>
            <wp:effectExtent l="0" t="0" r="9525" b="0"/>
            <wp:docPr id="6" name="圖片 6" descr="http://www.ieo.nctu.edu.tw/~ieofuture/102/O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eo.nctu.edu.tw/~ieofuture/102/OF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81675" cy="1847850"/>
                    </a:xfrm>
                    <a:prstGeom prst="rect">
                      <a:avLst/>
                    </a:prstGeom>
                    <a:noFill/>
                    <a:ln>
                      <a:noFill/>
                    </a:ln>
                  </pic:spPr>
                </pic:pic>
              </a:graphicData>
            </a:graphic>
          </wp:inline>
        </w:drawing>
      </w:r>
      <w:r>
        <w:rPr>
          <w:rFonts w:ascii="Verdana" w:eastAsia="新細明體" w:hAnsi="Verdana" w:cs="新細明體"/>
          <w:noProof/>
          <w:color w:val="000000"/>
          <w:kern w:val="0"/>
          <w:szCs w:val="24"/>
        </w:rPr>
        <w:drawing>
          <wp:inline distT="0" distB="0" distL="0" distR="0">
            <wp:extent cx="3267075" cy="2171700"/>
            <wp:effectExtent l="0" t="0" r="9525" b="0"/>
            <wp:docPr id="5" name="圖片 5" descr="http://www.ieo.nctu.edu.tw/~ieofuture/102/O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eo.nctu.edu.tw/~ieofuture/102/OF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67075" cy="2171700"/>
                    </a:xfrm>
                    <a:prstGeom prst="rect">
                      <a:avLst/>
                    </a:prstGeom>
                    <a:noFill/>
                    <a:ln>
                      <a:noFill/>
                    </a:ln>
                  </pic:spPr>
                </pic:pic>
              </a:graphicData>
            </a:graphic>
          </wp:inline>
        </w:drawing>
      </w:r>
      <w:r>
        <w:rPr>
          <w:rFonts w:ascii="Verdana" w:eastAsia="新細明體" w:hAnsi="Verdana" w:cs="新細明體"/>
          <w:noProof/>
          <w:color w:val="000000"/>
          <w:kern w:val="0"/>
          <w:szCs w:val="24"/>
        </w:rPr>
        <w:drawing>
          <wp:inline distT="0" distB="0" distL="0" distR="0">
            <wp:extent cx="3381375" cy="2190750"/>
            <wp:effectExtent l="0" t="0" r="9525" b="0"/>
            <wp:docPr id="4" name="圖片 4" descr="http://www.ieo.nctu.edu.tw/~ieofuture/102/O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ieo.nctu.edu.tw/~ieofuture/102/OF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1375" cy="2190750"/>
                    </a:xfrm>
                    <a:prstGeom prst="rect">
                      <a:avLst/>
                    </a:prstGeom>
                    <a:noFill/>
                    <a:ln>
                      <a:noFill/>
                    </a:ln>
                  </pic:spPr>
                </pic:pic>
              </a:graphicData>
            </a:graphic>
          </wp:inline>
        </w:drawing>
      </w:r>
    </w:p>
    <w:p w:rsidR="00593076" w:rsidRPr="00593076" w:rsidRDefault="00593076" w:rsidP="00593076">
      <w:pPr>
        <w:widowControl/>
        <w:shd w:val="clear" w:color="auto" w:fill="FFFFFF"/>
        <w:spacing w:after="100" w:afterAutospacing="1" w:line="336" w:lineRule="atLeast"/>
        <w:rPr>
          <w:rFonts w:ascii="Verdana" w:eastAsia="新細明體" w:hAnsi="Verdana" w:cs="新細明體"/>
          <w:color w:val="000000"/>
          <w:kern w:val="0"/>
          <w:szCs w:val="24"/>
        </w:rPr>
      </w:pPr>
      <w:r w:rsidRPr="00593076">
        <w:rPr>
          <w:rFonts w:ascii="Verdana" w:eastAsia="新細明體" w:hAnsi="Verdana" w:cs="新細明體"/>
          <w:b/>
          <w:bCs/>
          <w:color w:val="000000"/>
          <w:kern w:val="0"/>
          <w:sz w:val="36"/>
          <w:szCs w:val="36"/>
        </w:rPr>
        <w:t>光纖通訊原理</w:t>
      </w:r>
    </w:p>
    <w:p w:rsidR="00593076" w:rsidRPr="00593076" w:rsidRDefault="00593076" w:rsidP="00593076">
      <w:pPr>
        <w:widowControl/>
        <w:numPr>
          <w:ilvl w:val="0"/>
          <w:numId w:val="2"/>
        </w:numPr>
        <w:shd w:val="clear" w:color="auto" w:fill="FFFFFF"/>
        <w:spacing w:before="100" w:beforeAutospacing="1" w:after="100" w:afterAutospacing="1" w:line="336" w:lineRule="atLeast"/>
        <w:ind w:left="0"/>
        <w:rPr>
          <w:rFonts w:ascii="Verdana" w:eastAsia="新細明體" w:hAnsi="Verdana" w:cs="新細明體"/>
          <w:color w:val="000000"/>
          <w:kern w:val="0"/>
          <w:szCs w:val="24"/>
        </w:rPr>
      </w:pPr>
      <w:r w:rsidRPr="00593076">
        <w:rPr>
          <w:rFonts w:ascii="Verdana" w:eastAsia="新細明體" w:hAnsi="Verdana" w:cs="新細明體"/>
          <w:color w:val="000000"/>
          <w:kern w:val="0"/>
          <w:szCs w:val="24"/>
        </w:rPr>
        <w:t>當我們用無線電傳送資訊時，必須先化成一系列的電訊號，由發射站轉換成為「無線電訊號（</w:t>
      </w:r>
      <w:r w:rsidRPr="00593076">
        <w:rPr>
          <w:rFonts w:ascii="Verdana" w:eastAsia="新細明體" w:hAnsi="Verdana" w:cs="新細明體"/>
          <w:color w:val="000000"/>
          <w:kern w:val="0"/>
          <w:szCs w:val="24"/>
        </w:rPr>
        <w:t>Radio Signal</w:t>
      </w:r>
      <w:r w:rsidRPr="00593076">
        <w:rPr>
          <w:rFonts w:ascii="Verdana" w:eastAsia="新細明體" w:hAnsi="Verdana" w:cs="新細明體"/>
          <w:color w:val="000000"/>
          <w:kern w:val="0"/>
          <w:szCs w:val="24"/>
        </w:rPr>
        <w:t>）」，而接收站接到這些訊號後，再將其轉換成電訊號，之後再解碼轉換成我們需要的資訊。光比電有更大的傳輸資訊能力，也就是說光可以斷成為更短的脈衝，因此在相同的時間</w:t>
      </w:r>
      <w:proofErr w:type="gramStart"/>
      <w:r w:rsidRPr="00593076">
        <w:rPr>
          <w:rFonts w:ascii="Verdana" w:eastAsia="新細明體" w:hAnsi="Verdana" w:cs="新細明體"/>
          <w:color w:val="000000"/>
          <w:kern w:val="0"/>
          <w:szCs w:val="24"/>
        </w:rPr>
        <w:t>裏</w:t>
      </w:r>
      <w:proofErr w:type="gramEnd"/>
      <w:r w:rsidRPr="00593076">
        <w:rPr>
          <w:rFonts w:ascii="Verdana" w:eastAsia="新細明體" w:hAnsi="Verdana" w:cs="新細明體"/>
          <w:color w:val="000000"/>
          <w:kern w:val="0"/>
          <w:szCs w:val="24"/>
        </w:rPr>
        <w:t>可形成更高密度且資訊豐富的圖形。</w:t>
      </w:r>
    </w:p>
    <w:p w:rsidR="00593076" w:rsidRPr="00593076" w:rsidRDefault="00593076" w:rsidP="00593076">
      <w:pPr>
        <w:widowControl/>
        <w:shd w:val="clear" w:color="auto" w:fill="FFFFFF"/>
        <w:spacing w:line="336" w:lineRule="atLeast"/>
        <w:rPr>
          <w:rFonts w:ascii="Verdana" w:eastAsia="新細明體" w:hAnsi="Verdana" w:cs="新細明體"/>
          <w:color w:val="000000"/>
          <w:kern w:val="0"/>
          <w:szCs w:val="24"/>
        </w:rPr>
      </w:pPr>
    </w:p>
    <w:p w:rsidR="00593076" w:rsidRPr="00593076" w:rsidRDefault="00593076" w:rsidP="00593076">
      <w:pPr>
        <w:widowControl/>
        <w:numPr>
          <w:ilvl w:val="0"/>
          <w:numId w:val="2"/>
        </w:numPr>
        <w:shd w:val="clear" w:color="auto" w:fill="FFFFFF"/>
        <w:spacing w:before="100" w:beforeAutospacing="1" w:after="100" w:afterAutospacing="1" w:line="336" w:lineRule="atLeast"/>
        <w:ind w:left="0"/>
        <w:rPr>
          <w:rFonts w:ascii="Verdana" w:eastAsia="新細明體" w:hAnsi="Verdana" w:cs="新細明體"/>
          <w:color w:val="000000"/>
          <w:kern w:val="0"/>
          <w:szCs w:val="24"/>
        </w:rPr>
      </w:pPr>
      <w:r w:rsidRPr="00593076">
        <w:rPr>
          <w:rFonts w:ascii="Verdana" w:eastAsia="新細明體" w:hAnsi="Verdana" w:cs="新細明體"/>
          <w:color w:val="000000"/>
          <w:kern w:val="0"/>
          <w:szCs w:val="24"/>
        </w:rPr>
        <w:t>現代的光纖通訊是用光線的強弱變化，代表不同的訊息。將帶有訊息的光束入射光纖的一端，光纖便會引導光束傳播到另一端的接收器。只要有轉換器將光訊號還原，便可得回原本的訊息。</w:t>
      </w:r>
    </w:p>
    <w:p w:rsidR="00593076" w:rsidRPr="00593076" w:rsidRDefault="00593076" w:rsidP="00593076">
      <w:pPr>
        <w:widowControl/>
        <w:shd w:val="clear" w:color="auto" w:fill="FFFFFF"/>
        <w:spacing w:after="100" w:afterAutospacing="1" w:line="336" w:lineRule="atLeast"/>
        <w:rPr>
          <w:rFonts w:ascii="Verdana" w:eastAsia="新細明體" w:hAnsi="Verdana" w:cs="新細明體"/>
          <w:color w:val="000000"/>
          <w:kern w:val="0"/>
          <w:szCs w:val="24"/>
        </w:rPr>
      </w:pPr>
      <w:r w:rsidRPr="00593076">
        <w:rPr>
          <w:rFonts w:ascii="Verdana" w:eastAsia="新細明體" w:hAnsi="Verdana" w:cs="新細明體"/>
          <w:color w:val="000000"/>
          <w:kern w:val="0"/>
          <w:szCs w:val="24"/>
        </w:rPr>
        <w:t> </w:t>
      </w:r>
    </w:p>
    <w:p w:rsidR="00593076" w:rsidRPr="00593076" w:rsidRDefault="00593076" w:rsidP="00593076">
      <w:pPr>
        <w:widowControl/>
        <w:shd w:val="clear" w:color="auto" w:fill="FFFFFF"/>
        <w:spacing w:after="100" w:afterAutospacing="1" w:line="336" w:lineRule="atLeast"/>
        <w:rPr>
          <w:rFonts w:ascii="Verdana" w:eastAsia="新細明體" w:hAnsi="Verdana" w:cs="新細明體"/>
          <w:color w:val="000000"/>
          <w:kern w:val="0"/>
          <w:szCs w:val="24"/>
        </w:rPr>
      </w:pPr>
      <w:r w:rsidRPr="00593076">
        <w:rPr>
          <w:rFonts w:ascii="Verdana" w:eastAsia="新細明體" w:hAnsi="Verdana" w:cs="新細明體"/>
          <w:b/>
          <w:bCs/>
          <w:color w:val="000000"/>
          <w:kern w:val="0"/>
          <w:sz w:val="36"/>
          <w:szCs w:val="36"/>
        </w:rPr>
        <w:t>光纖通訊的特點</w:t>
      </w:r>
      <w:r w:rsidRPr="00593076">
        <w:rPr>
          <w:rFonts w:ascii="Verdana" w:eastAsia="新細明體" w:hAnsi="Verdana" w:cs="新細明體"/>
          <w:b/>
          <w:bCs/>
          <w:color w:val="000000"/>
          <w:kern w:val="0"/>
          <w:sz w:val="36"/>
          <w:szCs w:val="36"/>
        </w:rPr>
        <w:t>(</w:t>
      </w:r>
      <w:r w:rsidRPr="00593076">
        <w:rPr>
          <w:rFonts w:ascii="Verdana" w:eastAsia="新細明體" w:hAnsi="Verdana" w:cs="新細明體"/>
          <w:b/>
          <w:bCs/>
          <w:color w:val="000000"/>
          <w:kern w:val="0"/>
          <w:sz w:val="36"/>
          <w:szCs w:val="36"/>
        </w:rPr>
        <w:t>與電纜及微波比較</w:t>
      </w:r>
      <w:r w:rsidRPr="00593076">
        <w:rPr>
          <w:rFonts w:ascii="Verdana" w:eastAsia="新細明體" w:hAnsi="Verdana" w:cs="新細明體"/>
          <w:b/>
          <w:bCs/>
          <w:color w:val="000000"/>
          <w:kern w:val="0"/>
          <w:sz w:val="36"/>
          <w:szCs w:val="36"/>
        </w:rPr>
        <w:t>)</w:t>
      </w:r>
    </w:p>
    <w:p w:rsidR="00593076" w:rsidRPr="00593076" w:rsidRDefault="00593076" w:rsidP="00593076">
      <w:pPr>
        <w:widowControl/>
        <w:shd w:val="clear" w:color="auto" w:fill="FFFFFF"/>
        <w:spacing w:after="100" w:afterAutospacing="1" w:line="336" w:lineRule="atLeast"/>
        <w:rPr>
          <w:rFonts w:ascii="Verdana" w:eastAsia="新細明體" w:hAnsi="Verdana" w:cs="新細明體"/>
          <w:color w:val="000000"/>
          <w:kern w:val="0"/>
          <w:szCs w:val="24"/>
        </w:rPr>
      </w:pPr>
      <w:r w:rsidRPr="00593076">
        <w:rPr>
          <w:rFonts w:ascii="Verdana" w:eastAsia="新細明體" w:hAnsi="Verdana" w:cs="新細明體"/>
          <w:b/>
          <w:bCs/>
          <w:color w:val="000000"/>
          <w:kern w:val="0"/>
          <w:szCs w:val="24"/>
        </w:rPr>
        <w:t>優點</w:t>
      </w:r>
    </w:p>
    <w:p w:rsidR="00593076" w:rsidRPr="00593076" w:rsidRDefault="00593076" w:rsidP="00593076">
      <w:pPr>
        <w:widowControl/>
        <w:numPr>
          <w:ilvl w:val="0"/>
          <w:numId w:val="3"/>
        </w:numPr>
        <w:shd w:val="clear" w:color="auto" w:fill="FFFFFF"/>
        <w:spacing w:before="100" w:beforeAutospacing="1" w:after="100" w:afterAutospacing="1" w:line="336" w:lineRule="atLeast"/>
        <w:ind w:left="0"/>
        <w:rPr>
          <w:rFonts w:ascii="Verdana" w:eastAsia="新細明體" w:hAnsi="Verdana" w:cs="新細明體"/>
          <w:color w:val="000000"/>
          <w:kern w:val="0"/>
          <w:szCs w:val="24"/>
        </w:rPr>
      </w:pPr>
      <w:r w:rsidRPr="00593076">
        <w:rPr>
          <w:rFonts w:ascii="Verdana" w:eastAsia="新細明體" w:hAnsi="Verdana" w:cs="新細明體"/>
          <w:color w:val="000000"/>
          <w:kern w:val="0"/>
          <w:szCs w:val="24"/>
        </w:rPr>
        <w:t>長距離通信，減低成本。</w:t>
      </w:r>
      <w:r w:rsidRPr="00593076">
        <w:rPr>
          <w:rFonts w:ascii="Verdana" w:eastAsia="新細明體" w:hAnsi="Verdana" w:cs="新細明體"/>
          <w:color w:val="000000"/>
          <w:kern w:val="0"/>
          <w:szCs w:val="24"/>
        </w:rPr>
        <w:t>(</w:t>
      </w:r>
      <w:r w:rsidRPr="00593076">
        <w:rPr>
          <w:rFonts w:ascii="Verdana" w:eastAsia="新細明體" w:hAnsi="Verdana" w:cs="新細明體"/>
          <w:color w:val="000000"/>
          <w:kern w:val="0"/>
          <w:szCs w:val="24"/>
        </w:rPr>
        <w:t>不包括工程建設成本</w:t>
      </w:r>
      <w:r w:rsidRPr="00593076">
        <w:rPr>
          <w:rFonts w:ascii="Verdana" w:eastAsia="新細明體" w:hAnsi="Verdana" w:cs="新細明體"/>
          <w:color w:val="000000"/>
          <w:kern w:val="0"/>
          <w:szCs w:val="24"/>
        </w:rPr>
        <w:t>)</w:t>
      </w:r>
    </w:p>
    <w:p w:rsidR="00593076" w:rsidRPr="00593076" w:rsidRDefault="00593076" w:rsidP="00593076">
      <w:pPr>
        <w:widowControl/>
        <w:numPr>
          <w:ilvl w:val="0"/>
          <w:numId w:val="3"/>
        </w:numPr>
        <w:shd w:val="clear" w:color="auto" w:fill="FFFFFF"/>
        <w:spacing w:before="100" w:beforeAutospacing="1" w:after="100" w:afterAutospacing="1" w:line="336" w:lineRule="atLeast"/>
        <w:ind w:left="0"/>
        <w:rPr>
          <w:rFonts w:ascii="Verdana" w:eastAsia="新細明體" w:hAnsi="Verdana" w:cs="新細明體"/>
          <w:color w:val="000000"/>
          <w:kern w:val="0"/>
          <w:szCs w:val="24"/>
        </w:rPr>
      </w:pPr>
      <w:r w:rsidRPr="00593076">
        <w:rPr>
          <w:rFonts w:ascii="Verdana" w:eastAsia="新細明體" w:hAnsi="Verdana" w:cs="新細明體"/>
          <w:color w:val="000000"/>
          <w:kern w:val="0"/>
          <w:szCs w:val="24"/>
        </w:rPr>
        <w:t>光纖可節省管道空間。配置空間的經濟性高。</w:t>
      </w:r>
    </w:p>
    <w:p w:rsidR="00593076" w:rsidRPr="00593076" w:rsidRDefault="00593076" w:rsidP="00593076">
      <w:pPr>
        <w:widowControl/>
        <w:numPr>
          <w:ilvl w:val="0"/>
          <w:numId w:val="3"/>
        </w:numPr>
        <w:shd w:val="clear" w:color="auto" w:fill="FFFFFF"/>
        <w:spacing w:before="100" w:beforeAutospacing="1" w:after="100" w:afterAutospacing="1" w:line="336" w:lineRule="atLeast"/>
        <w:ind w:left="0"/>
        <w:rPr>
          <w:rFonts w:ascii="Verdana" w:eastAsia="新細明體" w:hAnsi="Verdana" w:cs="新細明體"/>
          <w:color w:val="000000"/>
          <w:kern w:val="0"/>
          <w:szCs w:val="24"/>
        </w:rPr>
      </w:pPr>
      <w:r w:rsidRPr="00593076">
        <w:rPr>
          <w:rFonts w:ascii="Verdana" w:eastAsia="新細明體" w:hAnsi="Verdana" w:cs="新細明體"/>
          <w:color w:val="000000"/>
          <w:kern w:val="0"/>
          <w:szCs w:val="24"/>
        </w:rPr>
        <w:t>光纖具有極大的通信頻寬，頻寬可達</w:t>
      </w:r>
      <w:r w:rsidRPr="00593076">
        <w:rPr>
          <w:rFonts w:ascii="Verdana" w:eastAsia="新細明體" w:hAnsi="Verdana" w:cs="新細明體"/>
          <w:color w:val="000000"/>
          <w:kern w:val="0"/>
          <w:szCs w:val="24"/>
        </w:rPr>
        <w:t>1~2GHz</w:t>
      </w:r>
      <w:r w:rsidRPr="00593076">
        <w:rPr>
          <w:rFonts w:ascii="Verdana" w:eastAsia="新細明體" w:hAnsi="Verdana" w:cs="新細明體"/>
          <w:color w:val="000000"/>
          <w:kern w:val="0"/>
          <w:szCs w:val="24"/>
        </w:rPr>
        <w:t>以上。</w:t>
      </w:r>
    </w:p>
    <w:p w:rsidR="00593076" w:rsidRPr="00593076" w:rsidRDefault="00593076" w:rsidP="00593076">
      <w:pPr>
        <w:widowControl/>
        <w:numPr>
          <w:ilvl w:val="0"/>
          <w:numId w:val="3"/>
        </w:numPr>
        <w:shd w:val="clear" w:color="auto" w:fill="FFFFFF"/>
        <w:spacing w:before="100" w:beforeAutospacing="1" w:after="100" w:afterAutospacing="1" w:line="336" w:lineRule="atLeast"/>
        <w:ind w:left="0"/>
        <w:rPr>
          <w:rFonts w:ascii="Verdana" w:eastAsia="新細明體" w:hAnsi="Verdana" w:cs="新細明體"/>
          <w:color w:val="000000"/>
          <w:kern w:val="0"/>
          <w:szCs w:val="24"/>
        </w:rPr>
      </w:pPr>
      <w:r w:rsidRPr="00593076">
        <w:rPr>
          <w:rFonts w:ascii="Verdana" w:eastAsia="新細明體" w:hAnsi="Verdana" w:cs="新細明體"/>
          <w:color w:val="000000"/>
          <w:kern w:val="0"/>
          <w:szCs w:val="24"/>
        </w:rPr>
        <w:t>光纖材料可節省經營成本。</w:t>
      </w:r>
    </w:p>
    <w:p w:rsidR="00593076" w:rsidRPr="00593076" w:rsidRDefault="00593076" w:rsidP="00593076">
      <w:pPr>
        <w:widowControl/>
        <w:numPr>
          <w:ilvl w:val="0"/>
          <w:numId w:val="3"/>
        </w:numPr>
        <w:shd w:val="clear" w:color="auto" w:fill="FFFFFF"/>
        <w:spacing w:before="100" w:beforeAutospacing="1" w:after="100" w:afterAutospacing="1" w:line="336" w:lineRule="atLeast"/>
        <w:ind w:left="0"/>
        <w:rPr>
          <w:rFonts w:ascii="Verdana" w:eastAsia="新細明體" w:hAnsi="Verdana" w:cs="新細明體"/>
          <w:color w:val="000000"/>
          <w:kern w:val="0"/>
          <w:szCs w:val="24"/>
        </w:rPr>
      </w:pPr>
      <w:r w:rsidRPr="00593076">
        <w:rPr>
          <w:rFonts w:ascii="Verdana" w:eastAsia="新細明體" w:hAnsi="Verdana" w:cs="新細明體"/>
          <w:color w:val="000000"/>
          <w:kern w:val="0"/>
          <w:szCs w:val="24"/>
        </w:rPr>
        <w:t>光纖為良好絕緣體，不受到電磁波等之干擾。</w:t>
      </w:r>
    </w:p>
    <w:p w:rsidR="00593076" w:rsidRPr="00593076" w:rsidRDefault="00593076" w:rsidP="00593076">
      <w:pPr>
        <w:widowControl/>
        <w:numPr>
          <w:ilvl w:val="0"/>
          <w:numId w:val="3"/>
        </w:numPr>
        <w:shd w:val="clear" w:color="auto" w:fill="FFFFFF"/>
        <w:spacing w:before="100" w:beforeAutospacing="1" w:after="100" w:afterAutospacing="1" w:line="336" w:lineRule="atLeast"/>
        <w:ind w:left="0"/>
        <w:rPr>
          <w:rFonts w:ascii="Verdana" w:eastAsia="新細明體" w:hAnsi="Verdana" w:cs="新細明體"/>
          <w:color w:val="000000"/>
          <w:kern w:val="0"/>
          <w:szCs w:val="24"/>
        </w:rPr>
      </w:pPr>
      <w:r w:rsidRPr="00593076">
        <w:rPr>
          <w:rFonts w:ascii="Verdana" w:eastAsia="新細明體" w:hAnsi="Verdana" w:cs="新細明體"/>
          <w:color w:val="000000"/>
          <w:kern w:val="0"/>
          <w:szCs w:val="24"/>
        </w:rPr>
        <w:t>保密性高，適用於軍事，銀行連線及電腦網路。</w:t>
      </w:r>
    </w:p>
    <w:p w:rsidR="00593076" w:rsidRPr="00593076" w:rsidRDefault="00593076" w:rsidP="00593076">
      <w:pPr>
        <w:widowControl/>
        <w:numPr>
          <w:ilvl w:val="0"/>
          <w:numId w:val="3"/>
        </w:numPr>
        <w:shd w:val="clear" w:color="auto" w:fill="FFFFFF"/>
        <w:spacing w:before="100" w:beforeAutospacing="1" w:after="100" w:afterAutospacing="1" w:line="336" w:lineRule="atLeast"/>
        <w:ind w:left="0"/>
        <w:rPr>
          <w:rFonts w:ascii="Verdana" w:eastAsia="新細明體" w:hAnsi="Verdana" w:cs="新細明體"/>
          <w:color w:val="000000"/>
          <w:kern w:val="0"/>
          <w:szCs w:val="24"/>
        </w:rPr>
      </w:pPr>
      <w:r w:rsidRPr="00593076">
        <w:rPr>
          <w:rFonts w:ascii="Verdana" w:eastAsia="新細明體" w:hAnsi="Verdana" w:cs="新細明體"/>
          <w:color w:val="000000"/>
          <w:kern w:val="0"/>
          <w:szCs w:val="24"/>
        </w:rPr>
        <w:t>缺點</w:t>
      </w:r>
    </w:p>
    <w:p w:rsidR="00593076" w:rsidRPr="00593076" w:rsidRDefault="00593076" w:rsidP="00593076">
      <w:pPr>
        <w:widowControl/>
        <w:shd w:val="clear" w:color="auto" w:fill="FFFFFF"/>
        <w:spacing w:after="100" w:afterAutospacing="1" w:line="336" w:lineRule="atLeast"/>
        <w:rPr>
          <w:rFonts w:ascii="Verdana" w:eastAsia="新細明體" w:hAnsi="Verdana" w:cs="新細明體"/>
          <w:color w:val="000000"/>
          <w:kern w:val="0"/>
          <w:szCs w:val="24"/>
        </w:rPr>
      </w:pPr>
      <w:r w:rsidRPr="00593076">
        <w:rPr>
          <w:rFonts w:ascii="Verdana" w:eastAsia="新細明體" w:hAnsi="Verdana" w:cs="新細明體"/>
          <w:b/>
          <w:bCs/>
          <w:color w:val="000000"/>
          <w:kern w:val="0"/>
          <w:szCs w:val="24"/>
        </w:rPr>
        <w:t>優點</w:t>
      </w:r>
    </w:p>
    <w:p w:rsidR="00593076" w:rsidRPr="00593076" w:rsidRDefault="00593076" w:rsidP="00593076">
      <w:pPr>
        <w:widowControl/>
        <w:numPr>
          <w:ilvl w:val="0"/>
          <w:numId w:val="4"/>
        </w:numPr>
        <w:shd w:val="clear" w:color="auto" w:fill="FFFFFF"/>
        <w:spacing w:before="100" w:beforeAutospacing="1" w:after="100" w:afterAutospacing="1" w:line="336" w:lineRule="atLeast"/>
        <w:ind w:left="0"/>
        <w:rPr>
          <w:rFonts w:ascii="Verdana" w:eastAsia="新細明體" w:hAnsi="Verdana" w:cs="新細明體"/>
          <w:color w:val="000000"/>
          <w:kern w:val="0"/>
          <w:szCs w:val="24"/>
        </w:rPr>
      </w:pPr>
      <w:r w:rsidRPr="00593076">
        <w:rPr>
          <w:rFonts w:ascii="Verdana" w:eastAsia="新細明體" w:hAnsi="Verdana" w:cs="新細明體"/>
          <w:color w:val="000000"/>
          <w:kern w:val="0"/>
          <w:szCs w:val="24"/>
        </w:rPr>
        <w:t>光纖彎曲半徑不宜過小光纖終端處理不易</w:t>
      </w:r>
      <w:proofErr w:type="gramStart"/>
      <w:r w:rsidRPr="00593076">
        <w:rPr>
          <w:rFonts w:ascii="Verdana" w:eastAsia="新細明體" w:hAnsi="Verdana" w:cs="新細明體"/>
          <w:color w:val="000000"/>
          <w:kern w:val="0"/>
          <w:szCs w:val="24"/>
        </w:rPr>
        <w:t>分路及藕合</w:t>
      </w:r>
      <w:proofErr w:type="gramEnd"/>
      <w:r w:rsidRPr="00593076">
        <w:rPr>
          <w:rFonts w:ascii="Verdana" w:eastAsia="新細明體" w:hAnsi="Verdana" w:cs="新細明體"/>
          <w:color w:val="000000"/>
          <w:kern w:val="0"/>
          <w:szCs w:val="24"/>
        </w:rPr>
        <w:t>操作繁瑣</w:t>
      </w:r>
    </w:p>
    <w:p w:rsidR="00593076" w:rsidRDefault="00593076" w:rsidP="00593076">
      <w:pPr>
        <w:pStyle w:val="a6"/>
        <w:numPr>
          <w:ilvl w:val="0"/>
          <w:numId w:val="1"/>
        </w:numPr>
        <w:ind w:leftChars="0"/>
        <w:rPr>
          <w:rFonts w:hint="eastAsia"/>
        </w:rPr>
      </w:pPr>
      <w:r w:rsidRPr="00593076">
        <w:rPr>
          <w:rFonts w:ascii="Arial" w:hAnsi="Arial" w:cs="Arial"/>
          <w:color w:val="FF0000"/>
          <w:szCs w:val="24"/>
          <w:shd w:val="clear" w:color="auto" w:fill="FFFFDD"/>
        </w:rPr>
        <w:t>LED</w:t>
      </w:r>
      <w:r w:rsidRPr="00593076">
        <w:rPr>
          <w:rFonts w:ascii="Arial" w:hAnsi="Arial" w:cs="Arial"/>
          <w:color w:val="FF0000"/>
          <w:szCs w:val="24"/>
          <w:shd w:val="clear" w:color="auto" w:fill="FFFFDD"/>
        </w:rPr>
        <w:t>在高亮度的發展上，從內部與外部效率有那些作</w:t>
      </w:r>
      <w:r w:rsidRPr="00593076">
        <w:rPr>
          <w:rFonts w:ascii="Arial" w:hAnsi="Arial" w:cs="Arial"/>
          <w:color w:val="FF0000"/>
          <w:szCs w:val="24"/>
        </w:rPr>
        <w:br/>
      </w:r>
      <w:r w:rsidRPr="00593076">
        <w:rPr>
          <w:rFonts w:ascii="Arial" w:hAnsi="Arial" w:cs="Arial"/>
          <w:color w:val="FF0000"/>
          <w:szCs w:val="24"/>
          <w:shd w:val="clear" w:color="auto" w:fill="FFFFDD"/>
        </w:rPr>
        <w:t>法，從學理上，</w:t>
      </w:r>
      <w:r w:rsidRPr="00593076">
        <w:rPr>
          <w:rFonts w:ascii="Arial" w:hAnsi="Arial" w:cs="Arial"/>
          <w:color w:val="FF0000"/>
          <w:szCs w:val="24"/>
          <w:shd w:val="clear" w:color="auto" w:fill="FFFFDD"/>
        </w:rPr>
        <w:t>LED</w:t>
      </w:r>
      <w:r w:rsidRPr="00593076">
        <w:rPr>
          <w:rFonts w:ascii="Arial" w:hAnsi="Arial" w:cs="Arial"/>
          <w:color w:val="FF0000"/>
          <w:szCs w:val="24"/>
          <w:shd w:val="clear" w:color="auto" w:fill="FFFFDD"/>
        </w:rPr>
        <w:t>亮度的最大極限為何？</w:t>
      </w:r>
      <w:r w:rsidRPr="00593076">
        <w:rPr>
          <w:rFonts w:ascii="Arial" w:hAnsi="Arial" w:cs="Arial"/>
          <w:color w:val="FF0000"/>
          <w:szCs w:val="24"/>
          <w:shd w:val="clear" w:color="auto" w:fill="FFFFDD"/>
        </w:rPr>
        <w:t>(20%)</w:t>
      </w:r>
      <w:r w:rsidRPr="00593076">
        <w:rPr>
          <w:rFonts w:ascii="Arial" w:hAnsi="Arial" w:cs="Arial"/>
          <w:color w:val="FF0000"/>
          <w:szCs w:val="24"/>
        </w:rPr>
        <w:br/>
      </w:r>
      <w:r>
        <w:t xml:space="preserve">LED </w:t>
      </w:r>
      <w:r>
        <w:t>效率</w:t>
      </w:r>
      <w:r>
        <w:t xml:space="preserve"> </w:t>
      </w:r>
      <w:r>
        <w:t>在發光二極體的研究中，要如何提升元件的效率在發光二極體的領域</w:t>
      </w:r>
      <w:r>
        <w:t xml:space="preserve"> </w:t>
      </w:r>
      <w:r>
        <w:t>中屬於相當重要的研究。在此將介紹研究常用到以及在結果討論使用到的</w:t>
      </w:r>
      <w:r>
        <w:t xml:space="preserve"> </w:t>
      </w:r>
      <w:r>
        <w:t>一些效率值。</w:t>
      </w:r>
    </w:p>
    <w:p w:rsidR="00593076" w:rsidRDefault="00593076" w:rsidP="00593076">
      <w:pPr>
        <w:ind w:left="360"/>
        <w:rPr>
          <w:rFonts w:hint="eastAsia"/>
        </w:rPr>
      </w:pPr>
      <w:r>
        <w:t>內部量子效率</w:t>
      </w:r>
      <w:r>
        <w:rPr>
          <w:rFonts w:hint="eastAsia"/>
        </w:rPr>
        <w:t>:</w:t>
      </w:r>
    </w:p>
    <w:p w:rsidR="00593076" w:rsidRDefault="00593076" w:rsidP="00593076">
      <w:pPr>
        <w:ind w:left="360"/>
        <w:rPr>
          <w:rFonts w:hint="eastAsia"/>
        </w:rPr>
      </w:pPr>
      <w:r>
        <w:t>內部量子效率為元件的光電轉換效率，就是電子進入</w:t>
      </w:r>
      <w:r>
        <w:t xml:space="preserve"> LED </w:t>
      </w:r>
      <w:r>
        <w:t>後可以被</w:t>
      </w:r>
      <w:r>
        <w:t xml:space="preserve"> </w:t>
      </w:r>
      <w:r>
        <w:t>量子井轉換成光子的比例。若通入</w:t>
      </w:r>
      <w:proofErr w:type="gramStart"/>
      <w:r>
        <w:t>ㄧ</w:t>
      </w:r>
      <w:proofErr w:type="gramEnd"/>
      <w:r>
        <w:t>對電子</w:t>
      </w:r>
      <w:proofErr w:type="gramStart"/>
      <w:r>
        <w:t>電洞對</w:t>
      </w:r>
      <w:proofErr w:type="gramEnd"/>
      <w:r>
        <w:t>能結合而產生一個光子</w:t>
      </w:r>
      <w:r>
        <w:t xml:space="preserve"> </w:t>
      </w:r>
      <w:r>
        <w:t>射出，則內部量子效率為</w:t>
      </w:r>
      <w:r>
        <w:t xml:space="preserve"> 100 %</w:t>
      </w:r>
      <w:r>
        <w:t>。因此不論操作的環境及條件為何，只要</w:t>
      </w:r>
      <w:r>
        <w:t xml:space="preserve"> </w:t>
      </w:r>
      <w:r>
        <w:t>在相同的內部量子效率下，</w:t>
      </w:r>
      <w:proofErr w:type="gramStart"/>
      <w:r>
        <w:t>通入相同</w:t>
      </w:r>
      <w:proofErr w:type="gramEnd"/>
      <w:r>
        <w:t>數量的電子</w:t>
      </w:r>
      <w:proofErr w:type="gramStart"/>
      <w:r>
        <w:t>電洞對</w:t>
      </w:r>
      <w:proofErr w:type="gramEnd"/>
      <w:r>
        <w:t>時，理論上會產生</w:t>
      </w:r>
      <w:r>
        <w:t xml:space="preserve"> </w:t>
      </w:r>
      <w:r>
        <w:t>相同數量的光子從</w:t>
      </w:r>
      <w:proofErr w:type="gramStart"/>
      <w:r>
        <w:t>量子井射出</w:t>
      </w:r>
      <w:proofErr w:type="gramEnd"/>
      <w:r>
        <w:t>。內部量子效率與元件材料的特性有極大的</w:t>
      </w:r>
      <w:r>
        <w:t xml:space="preserve"> </w:t>
      </w:r>
      <w:r>
        <w:t>關係，如能帶、缺陷、雜質，</w:t>
      </w:r>
      <w:proofErr w:type="gramStart"/>
      <w:r>
        <w:t>磊</w:t>
      </w:r>
      <w:proofErr w:type="gramEnd"/>
      <w:r>
        <w:t>晶技術，以及元件所操作的環境，皆會影</w:t>
      </w:r>
      <w:r>
        <w:t xml:space="preserve"> </w:t>
      </w:r>
      <w:r>
        <w:t>響元件的內部量子效率。</w:t>
      </w:r>
      <w:proofErr w:type="gramStart"/>
      <w:r>
        <w:t>ㄧ</w:t>
      </w:r>
      <w:proofErr w:type="gramEnd"/>
      <w:r>
        <w:t>般對於內部量子效率</w:t>
      </w:r>
      <w:proofErr w:type="gramStart"/>
      <w:r>
        <w:t>量測最普遍</w:t>
      </w:r>
      <w:proofErr w:type="gramEnd"/>
      <w:r>
        <w:t>的方法是使用</w:t>
      </w:r>
      <w:r>
        <w:t xml:space="preserve"> </w:t>
      </w:r>
      <w:r>
        <w:t>激發光光譜分析</w:t>
      </w:r>
      <w:r>
        <w:t xml:space="preserve"> ( PL )</w:t>
      </w:r>
      <w:r w:rsidRPr="00593076">
        <w:t xml:space="preserve"> </w:t>
      </w:r>
      <w:r>
        <w:t>在不同溫度下做激發光光譜的量測，可以得</w:t>
      </w:r>
      <w:r>
        <w:t xml:space="preserve"> </w:t>
      </w:r>
      <w:r>
        <w:t>到不同溫度下的光強度分布圖，</w:t>
      </w:r>
    </w:p>
    <w:p w:rsidR="000C424D" w:rsidRDefault="000C424D" w:rsidP="00593076">
      <w:pPr>
        <w:ind w:left="360"/>
        <w:rPr>
          <w:rFonts w:hint="eastAsia"/>
        </w:rPr>
      </w:pPr>
      <w:r>
        <w:lastRenderedPageBreak/>
        <w:t>外部量子效率</w:t>
      </w:r>
      <w:r>
        <w:rPr>
          <w:rFonts w:hint="eastAsia"/>
        </w:rPr>
        <w:t>:</w:t>
      </w:r>
    </w:p>
    <w:p w:rsidR="000C424D" w:rsidRDefault="000C424D" w:rsidP="00593076">
      <w:pPr>
        <w:ind w:left="360"/>
        <w:rPr>
          <w:rFonts w:hint="eastAsia"/>
        </w:rPr>
      </w:pPr>
      <w:r>
        <w:t>外部量子效率為內部量子效率及光萃取效率的相乘積。意義</w:t>
      </w:r>
      <w:proofErr w:type="gramStart"/>
      <w:r>
        <w:t>為通入元</w:t>
      </w:r>
      <w:proofErr w:type="gramEnd"/>
      <w:r>
        <w:t xml:space="preserve"> </w:t>
      </w:r>
      <w:r>
        <w:t>件的電子以及最後能夠進入空氣中的光子比例。因為外部量子效率的計算</w:t>
      </w:r>
      <w:r>
        <w:t xml:space="preserve"> </w:t>
      </w:r>
      <w:r>
        <w:t>包含了內部量子效率以及光萃取效率，因此通常利用外部量子效率來表現</w:t>
      </w:r>
      <w:r>
        <w:t xml:space="preserve"> </w:t>
      </w:r>
      <w:r>
        <w:t>元件的效率。外部量子效率的值可以在知道內部量子效率以及光萃取效率</w:t>
      </w:r>
      <w:r>
        <w:t xml:space="preserve"> </w:t>
      </w:r>
      <w:r>
        <w:t>後，利用兩者的相乘積得到；另一種方式可以利用</w:t>
      </w:r>
      <w:proofErr w:type="gramStart"/>
      <w:r>
        <w:t>積分球測得</w:t>
      </w:r>
      <w:proofErr w:type="gramEnd"/>
      <w:r>
        <w:t>光電流，由</w:t>
      </w:r>
      <w:r>
        <w:t xml:space="preserve"> </w:t>
      </w:r>
      <w:r>
        <w:t>光電流換算成光子數，再由光子數除</w:t>
      </w:r>
      <w:proofErr w:type="gramStart"/>
      <w:r>
        <w:t>以通入元件</w:t>
      </w:r>
      <w:proofErr w:type="gramEnd"/>
      <w:r>
        <w:t>的電子數因而可以得到外</w:t>
      </w:r>
      <w:r>
        <w:t xml:space="preserve"> </w:t>
      </w:r>
      <w:r>
        <w:t>部量子效率。</w:t>
      </w:r>
    </w:p>
    <w:p w:rsidR="000C424D" w:rsidRDefault="000C424D" w:rsidP="00593076">
      <w:pPr>
        <w:ind w:left="360"/>
        <w:rPr>
          <w:rFonts w:ascii="標楷體" w:eastAsia="標楷體" w:hAnsi="標楷體" w:hint="eastAsia"/>
          <w:color w:val="FF0000"/>
          <w:szCs w:val="24"/>
        </w:rPr>
      </w:pPr>
    </w:p>
    <w:p w:rsidR="000C424D" w:rsidRDefault="000C424D" w:rsidP="00593076">
      <w:pPr>
        <w:ind w:left="360"/>
        <w:rPr>
          <w:rFonts w:ascii="Arial" w:hAnsi="Arial" w:cs="Arial" w:hint="eastAsia"/>
          <w:szCs w:val="24"/>
          <w:shd w:val="clear" w:color="auto" w:fill="FFFFDD"/>
        </w:rPr>
      </w:pPr>
      <w:r w:rsidRPr="000C424D">
        <w:rPr>
          <w:rFonts w:ascii="Arial" w:hAnsi="Arial" w:cs="Arial"/>
          <w:szCs w:val="24"/>
          <w:shd w:val="clear" w:color="auto" w:fill="FFFFDD"/>
        </w:rPr>
        <w:t>LED</w:t>
      </w:r>
      <w:r w:rsidRPr="000C424D">
        <w:rPr>
          <w:rFonts w:ascii="Arial" w:hAnsi="Arial" w:cs="Arial"/>
          <w:szCs w:val="24"/>
          <w:shd w:val="clear" w:color="auto" w:fill="FFFFDD"/>
        </w:rPr>
        <w:t>亮度的最大極限</w:t>
      </w:r>
      <w:r w:rsidRPr="000C424D">
        <w:rPr>
          <w:rFonts w:ascii="Arial" w:hAnsi="Arial" w:cs="Arial" w:hint="eastAsia"/>
          <w:szCs w:val="24"/>
          <w:shd w:val="clear" w:color="auto" w:fill="FFFFDD"/>
        </w:rPr>
        <w:t>:</w:t>
      </w:r>
    </w:p>
    <w:p w:rsidR="000C424D" w:rsidRDefault="000C424D" w:rsidP="00593076">
      <w:pPr>
        <w:ind w:left="360"/>
        <w:rPr>
          <w:rFonts w:hint="eastAsia"/>
        </w:rPr>
      </w:pPr>
      <w:r>
        <w:t>LED</w:t>
      </w:r>
      <w:r>
        <w:t>燈的電流密度與發光效率的選擇示例。以數</w:t>
      </w:r>
      <w:r>
        <w:t xml:space="preserve"> mA/mm²</w:t>
      </w:r>
      <w:r>
        <w:t>的超低電流密度驅動發光效率近</w:t>
      </w:r>
      <w:r>
        <w:t>200 lm/W</w:t>
      </w:r>
      <w:proofErr w:type="gramStart"/>
      <w:r>
        <w:t>的直管型</w:t>
      </w:r>
      <w:proofErr w:type="gramEnd"/>
      <w:r>
        <w:t xml:space="preserve"> LED </w:t>
      </w:r>
      <w:r>
        <w:t>燈，再以大量排列</w:t>
      </w:r>
      <w:r>
        <w:t xml:space="preserve"> LED</w:t>
      </w:r>
      <w:r>
        <w:t>晶片確保光通量。大光通量</w:t>
      </w:r>
      <w:r>
        <w:t>COB( Chip On Board )</w:t>
      </w:r>
      <w:r>
        <w:t>封裝，屬將多晶體植在一片晶片上，熱</w:t>
      </w:r>
      <w:r>
        <w:t xml:space="preserve"> </w:t>
      </w:r>
      <w:proofErr w:type="gramStart"/>
      <w:r>
        <w:t>阻低</w:t>
      </w:r>
      <w:proofErr w:type="gramEnd"/>
      <w:r>
        <w:t>、光通量密度高、</w:t>
      </w:r>
      <w:proofErr w:type="gramStart"/>
      <w:r>
        <w:t>眩光少</w:t>
      </w:r>
      <w:proofErr w:type="gramEnd"/>
      <w:r>
        <w:t>、發光均勻</w:t>
      </w:r>
      <w:r>
        <w:t>)</w:t>
      </w:r>
      <w:r>
        <w:t>也大致上採用相同戰略。</w:t>
      </w:r>
      <w:r>
        <w:t xml:space="preserve"> LED</w:t>
      </w:r>
      <w:r>
        <w:t>晶片的發光特性存在「光衰減（</w:t>
      </w:r>
      <w:r>
        <w:t>Droop</w:t>
      </w:r>
      <w:r>
        <w:t>）現象」是採用此設計的原因之</w:t>
      </w:r>
      <w:proofErr w:type="gramStart"/>
      <w:r>
        <w:t>一</w:t>
      </w:r>
      <w:proofErr w:type="gramEnd"/>
      <w:r>
        <w:t>。電流密度越小發光效率越高，電</w:t>
      </w:r>
      <w:r>
        <w:t xml:space="preserve"> </w:t>
      </w:r>
      <w:r>
        <w:t>流密度增大，發光效率則會不斷降低。發光效率與亮度呈不可兼得的關係。</w:t>
      </w:r>
      <w:r>
        <w:t xml:space="preserve"> </w:t>
      </w:r>
      <w:r>
        <w:t>當然，無論如何削減電流密度，也無法超越</w:t>
      </w:r>
      <w:r>
        <w:t xml:space="preserve"> LED</w:t>
      </w:r>
      <w:r>
        <w:t>晶片原來的發光效率極限。因此，</w:t>
      </w:r>
      <w:r>
        <w:t>LED</w:t>
      </w:r>
      <w:r>
        <w:t>燈具廠商競相取得發光效</w:t>
      </w:r>
      <w:r>
        <w:t xml:space="preserve"> </w:t>
      </w:r>
      <w:r>
        <w:t>率更高的</w:t>
      </w:r>
      <w:r>
        <w:t xml:space="preserve"> LED</w:t>
      </w:r>
      <w:r>
        <w:t>晶片。這種競爭非僅是與技術力高的</w:t>
      </w:r>
      <w:r>
        <w:t xml:space="preserve"> LED</w:t>
      </w:r>
      <w:r>
        <w:t>晶片廠商簽訂合作協定。因為即使是同一廠商以相同條件</w:t>
      </w:r>
      <w:r>
        <w:t xml:space="preserve"> </w:t>
      </w:r>
      <w:r>
        <w:t>製造，生產的整批</w:t>
      </w:r>
      <w:r>
        <w:t xml:space="preserve"> LED</w:t>
      </w:r>
      <w:r>
        <w:t>晶片中，發光效率與性能的品質並不標準一致。在性能高低</w:t>
      </w:r>
      <w:proofErr w:type="gramStart"/>
      <w:r>
        <w:t>不均的產品</w:t>
      </w:r>
      <w:proofErr w:type="gramEnd"/>
      <w:r>
        <w:t>中，</w:t>
      </w:r>
      <w:r>
        <w:t>LED</w:t>
      </w:r>
      <w:r>
        <w:t>燈具廠商</w:t>
      </w:r>
      <w:r>
        <w:t xml:space="preserve"> </w:t>
      </w:r>
      <w:r>
        <w:t>競相設法取得發光效率比標準品高</w:t>
      </w:r>
      <w:r>
        <w:t>的晶片。不過，若僅使用高性能晶片，則無法確保市場要求的數量。</w:t>
      </w:r>
    </w:p>
    <w:p w:rsidR="000C424D" w:rsidRPr="000C424D" w:rsidRDefault="000C424D" w:rsidP="000C424D">
      <w:pPr>
        <w:pStyle w:val="a6"/>
        <w:numPr>
          <w:ilvl w:val="0"/>
          <w:numId w:val="1"/>
        </w:numPr>
        <w:ind w:leftChars="0"/>
        <w:rPr>
          <w:rFonts w:ascii="Arial" w:hAnsi="Arial" w:cs="Arial" w:hint="eastAsia"/>
          <w:color w:val="FF0000"/>
          <w:szCs w:val="24"/>
          <w:shd w:val="clear" w:color="auto" w:fill="FFFFDD"/>
        </w:rPr>
      </w:pPr>
      <w:r w:rsidRPr="000C424D">
        <w:rPr>
          <w:rFonts w:ascii="Arial" w:hAnsi="Arial" w:cs="Arial"/>
          <w:color w:val="FF0000"/>
          <w:szCs w:val="24"/>
          <w:shd w:val="clear" w:color="auto" w:fill="FFFFDD"/>
        </w:rPr>
        <w:t>從近代物理的理論，雷射的發現是必然還是偶然？先</w:t>
      </w:r>
      <w:r w:rsidRPr="000C424D">
        <w:rPr>
          <w:rFonts w:ascii="Arial" w:hAnsi="Arial" w:cs="Arial"/>
          <w:color w:val="FF0000"/>
          <w:szCs w:val="24"/>
        </w:rPr>
        <w:br/>
      </w:r>
      <w:r w:rsidRPr="000C424D">
        <w:rPr>
          <w:rFonts w:ascii="Arial" w:hAnsi="Arial" w:cs="Arial"/>
          <w:color w:val="FF0000"/>
          <w:szCs w:val="24"/>
          <w:shd w:val="clear" w:color="auto" w:fill="FFFFDD"/>
        </w:rPr>
        <w:t>解釋愛因斯坦的受激輻射理論</w:t>
      </w:r>
    </w:p>
    <w:p w:rsidR="000C424D" w:rsidRDefault="000C424D" w:rsidP="000C424D">
      <w:pPr>
        <w:pStyle w:val="a6"/>
        <w:ind w:leftChars="0" w:left="720"/>
        <w:rPr>
          <w:rFonts w:ascii="標楷體" w:eastAsia="標楷體" w:hAnsi="標楷體" w:hint="eastAsia"/>
          <w:color w:val="FF0000"/>
          <w:szCs w:val="24"/>
        </w:rPr>
      </w:pPr>
    </w:p>
    <w:p w:rsidR="000C424D" w:rsidRDefault="000C424D" w:rsidP="000C424D">
      <w:pPr>
        <w:pStyle w:val="a6"/>
        <w:ind w:leftChars="0" w:left="720"/>
        <w:rPr>
          <w:rFonts w:ascii="Arial" w:hAnsi="Arial" w:cs="Arial" w:hint="eastAsia"/>
          <w:color w:val="000000" w:themeColor="text1"/>
          <w:szCs w:val="24"/>
        </w:rPr>
      </w:pPr>
      <w:r w:rsidRPr="000C424D">
        <w:rPr>
          <w:rFonts w:ascii="Arial" w:hAnsi="Arial" w:cs="Arial"/>
          <w:color w:val="000000" w:themeColor="text1"/>
          <w:szCs w:val="24"/>
        </w:rPr>
        <w:t>愛因斯坦的受激輻射理論</w:t>
      </w:r>
      <w:r>
        <w:rPr>
          <w:rFonts w:ascii="Arial" w:hAnsi="Arial" w:cs="Arial" w:hint="eastAsia"/>
          <w:color w:val="000000" w:themeColor="text1"/>
          <w:szCs w:val="24"/>
        </w:rPr>
        <w:t>:</w:t>
      </w:r>
    </w:p>
    <w:p w:rsidR="000C424D" w:rsidRDefault="000C424D" w:rsidP="000C424D">
      <w:pPr>
        <w:pStyle w:val="a6"/>
        <w:ind w:leftChars="0" w:left="720"/>
        <w:rPr>
          <w:rStyle w:val="notranslate"/>
          <w:rFonts w:ascii="Arial" w:hAnsi="Arial" w:cs="Arial" w:hint="eastAsia"/>
          <w:color w:val="333333"/>
          <w:sz w:val="21"/>
          <w:szCs w:val="21"/>
          <w:shd w:val="clear" w:color="auto" w:fill="FFFFFF"/>
        </w:rPr>
      </w:pPr>
      <w:r>
        <w:rPr>
          <w:rStyle w:val="notranslate"/>
          <w:rFonts w:ascii="Arial" w:hAnsi="Arial" w:cs="Arial"/>
          <w:color w:val="333333"/>
          <w:sz w:val="21"/>
          <w:szCs w:val="21"/>
          <w:shd w:val="clear" w:color="auto" w:fill="FFFFFF"/>
        </w:rPr>
        <w:t>對於</w:t>
      </w:r>
      <w:r>
        <w:rPr>
          <w:rStyle w:val="notranslate"/>
          <w:rFonts w:ascii="Arial" w:hAnsi="Arial" w:cs="Arial"/>
          <w:color w:val="333333"/>
          <w:sz w:val="21"/>
          <w:szCs w:val="21"/>
          <w:shd w:val="clear" w:color="auto" w:fill="FFFFFF"/>
        </w:rPr>
        <w:fldChar w:fldCharType="begin"/>
      </w:r>
      <w:r>
        <w:rPr>
          <w:rStyle w:val="notranslate"/>
          <w:rFonts w:ascii="Arial" w:hAnsi="Arial" w:cs="Arial"/>
          <w:color w:val="333333"/>
          <w:sz w:val="21"/>
          <w:szCs w:val="21"/>
          <w:shd w:val="clear" w:color="auto" w:fill="FFFFFF"/>
        </w:rPr>
        <w:instrText xml:space="preserve"> HYPERLINK "https://translate.googleusercontent.com/translate_c?depth=1&amp;hl=zh-TW&amp;prev=search&amp;rurl=translate.google.com.tw&amp;sl=zh-CN&amp;u=http://baike.baidu.com/view/35675.htm&amp;usg=ALkJrhh18AOYWfxRqfO1vWC58OjQJJ9_iw" \t "_blank" </w:instrText>
      </w:r>
      <w:r>
        <w:rPr>
          <w:rStyle w:val="notranslate"/>
          <w:rFonts w:ascii="Arial" w:hAnsi="Arial" w:cs="Arial"/>
          <w:color w:val="333333"/>
          <w:sz w:val="21"/>
          <w:szCs w:val="21"/>
          <w:shd w:val="clear" w:color="auto" w:fill="FFFFFF"/>
        </w:rPr>
        <w:fldChar w:fldCharType="separate"/>
      </w:r>
      <w:r>
        <w:rPr>
          <w:rStyle w:val="a7"/>
          <w:rFonts w:ascii="Arial" w:hAnsi="Arial" w:cs="Arial"/>
          <w:color w:val="136EC2"/>
          <w:sz w:val="21"/>
          <w:szCs w:val="21"/>
          <w:shd w:val="clear" w:color="auto" w:fill="FFFFFF"/>
        </w:rPr>
        <w:t>物質</w:t>
      </w:r>
      <w:r>
        <w:rPr>
          <w:rStyle w:val="notranslate"/>
          <w:rFonts w:ascii="Arial" w:hAnsi="Arial" w:cs="Arial"/>
          <w:color w:val="333333"/>
          <w:sz w:val="21"/>
          <w:szCs w:val="21"/>
          <w:shd w:val="clear" w:color="auto" w:fill="FFFFFF"/>
        </w:rPr>
        <w:fldChar w:fldCharType="end"/>
      </w:r>
      <w:r>
        <w:rPr>
          <w:rStyle w:val="notranslate"/>
          <w:rFonts w:ascii="Arial" w:hAnsi="Arial" w:cs="Arial"/>
          <w:color w:val="333333"/>
          <w:sz w:val="21"/>
          <w:szCs w:val="21"/>
          <w:shd w:val="clear" w:color="auto" w:fill="FFFFFF"/>
        </w:rPr>
        <w:t>中處於高能級上的</w:t>
      </w:r>
      <w:hyperlink r:id="rId9" w:tgtFrame="_blank" w:history="1">
        <w:r>
          <w:rPr>
            <w:rStyle w:val="a7"/>
            <w:rFonts w:ascii="Arial" w:hAnsi="Arial" w:cs="Arial"/>
            <w:color w:val="136EC2"/>
            <w:sz w:val="21"/>
            <w:szCs w:val="21"/>
            <w:shd w:val="clear" w:color="auto" w:fill="FFFFFF"/>
          </w:rPr>
          <w:t>原子</w:t>
        </w:r>
      </w:hyperlink>
      <w:r>
        <w:rPr>
          <w:rStyle w:val="apple-converted-space"/>
          <w:rFonts w:ascii="Arial" w:hAnsi="Arial" w:cs="Arial"/>
          <w:color w:val="333333"/>
          <w:sz w:val="21"/>
          <w:szCs w:val="21"/>
          <w:shd w:val="clear" w:color="auto" w:fill="FFFFFF"/>
        </w:rPr>
        <w:t> </w:t>
      </w:r>
      <w:r>
        <w:rPr>
          <w:rStyle w:val="notranslate"/>
          <w:rFonts w:ascii="Arial" w:hAnsi="Arial" w:cs="Arial"/>
          <w:color w:val="333333"/>
          <w:sz w:val="21"/>
          <w:szCs w:val="21"/>
          <w:shd w:val="clear" w:color="auto" w:fill="FFFFFF"/>
        </w:rPr>
        <w:t>，如果在它發生自發輻射以前，受到頻率的外來光子的作用，就有可能在外來光子的影響下，發射出一個同樣的光子，而由高能級躍遷到低能級上。</w:t>
      </w:r>
      <w:r>
        <w:rPr>
          <w:rStyle w:val="apple-converted-space"/>
          <w:rFonts w:ascii="Arial" w:hAnsi="Arial" w:cs="Arial"/>
          <w:color w:val="333333"/>
          <w:sz w:val="21"/>
          <w:szCs w:val="21"/>
          <w:shd w:val="clear" w:color="auto" w:fill="FFFFFF"/>
        </w:rPr>
        <w:t> </w:t>
      </w:r>
      <w:r>
        <w:rPr>
          <w:rStyle w:val="notranslate"/>
          <w:rFonts w:ascii="Arial" w:hAnsi="Arial" w:cs="Arial"/>
          <w:color w:val="333333"/>
          <w:sz w:val="21"/>
          <w:szCs w:val="21"/>
          <w:shd w:val="clear" w:color="auto" w:fill="FFFFFF"/>
        </w:rPr>
        <w:t>這種輻射不同於自發輻射，稱為受激輻射。</w:t>
      </w:r>
    </w:p>
    <w:p w:rsidR="000C424D" w:rsidRPr="000C424D" w:rsidRDefault="000C424D" w:rsidP="000C424D">
      <w:pPr>
        <w:widowControl/>
        <w:shd w:val="clear" w:color="auto" w:fill="FFFFFF"/>
        <w:spacing w:line="360" w:lineRule="atLeast"/>
        <w:ind w:firstLine="480"/>
        <w:rPr>
          <w:rFonts w:ascii="Arial" w:eastAsia="新細明體" w:hAnsi="Arial" w:cs="Arial"/>
          <w:color w:val="333333"/>
          <w:kern w:val="0"/>
          <w:sz w:val="21"/>
          <w:szCs w:val="21"/>
        </w:rPr>
      </w:pPr>
      <w:r w:rsidRPr="000C424D">
        <w:rPr>
          <w:rFonts w:ascii="Arial" w:eastAsia="新細明體" w:hAnsi="Arial" w:cs="Arial"/>
          <w:color w:val="333333"/>
          <w:kern w:val="0"/>
          <w:sz w:val="21"/>
          <w:szCs w:val="21"/>
        </w:rPr>
        <w:t>受</w:t>
      </w:r>
      <w:proofErr w:type="gramStart"/>
      <w:r w:rsidRPr="000C424D">
        <w:rPr>
          <w:rFonts w:ascii="Arial" w:eastAsia="新細明體" w:hAnsi="Arial" w:cs="Arial"/>
          <w:color w:val="333333"/>
          <w:kern w:val="0"/>
          <w:sz w:val="21"/>
          <w:szCs w:val="21"/>
        </w:rPr>
        <w:t>激躍遷由於</w:t>
      </w:r>
      <w:proofErr w:type="gramEnd"/>
      <w:r w:rsidRPr="000C424D">
        <w:rPr>
          <w:rFonts w:ascii="Arial" w:eastAsia="新細明體" w:hAnsi="Arial" w:cs="Arial"/>
          <w:color w:val="333333"/>
          <w:kern w:val="0"/>
          <w:sz w:val="21"/>
          <w:szCs w:val="21"/>
        </w:rPr>
        <w:t>入射光子的感應或激勵，導致原子從低能</w:t>
      </w:r>
      <w:proofErr w:type="gramStart"/>
      <w:r w:rsidRPr="000C424D">
        <w:rPr>
          <w:rFonts w:ascii="Arial" w:eastAsia="新細明體" w:hAnsi="Arial" w:cs="Arial"/>
          <w:color w:val="333333"/>
          <w:kern w:val="0"/>
          <w:sz w:val="21"/>
          <w:szCs w:val="21"/>
        </w:rPr>
        <w:t>級躍遷到高能級去</w:t>
      </w:r>
      <w:proofErr w:type="gramEnd"/>
      <w:r w:rsidRPr="000C424D">
        <w:rPr>
          <w:rFonts w:ascii="Arial" w:eastAsia="新細明體" w:hAnsi="Arial" w:cs="Arial"/>
          <w:color w:val="333333"/>
          <w:kern w:val="0"/>
          <w:sz w:val="21"/>
          <w:szCs w:val="21"/>
        </w:rPr>
        <w:t>，這個過程稱為受</w:t>
      </w:r>
      <w:proofErr w:type="gramStart"/>
      <w:r w:rsidRPr="000C424D">
        <w:rPr>
          <w:rFonts w:ascii="Arial" w:eastAsia="新細明體" w:hAnsi="Arial" w:cs="Arial"/>
          <w:color w:val="333333"/>
          <w:kern w:val="0"/>
          <w:sz w:val="21"/>
          <w:szCs w:val="21"/>
        </w:rPr>
        <w:t>激躍遷或感應躍遷</w:t>
      </w:r>
      <w:proofErr w:type="gramEnd"/>
      <w:r w:rsidRPr="000C424D">
        <w:rPr>
          <w:rFonts w:ascii="Arial" w:eastAsia="新細明體" w:hAnsi="Arial" w:cs="Arial"/>
          <w:color w:val="333333"/>
          <w:kern w:val="0"/>
          <w:sz w:val="21"/>
          <w:szCs w:val="21"/>
        </w:rPr>
        <w:t>。</w:t>
      </w:r>
      <w:r w:rsidRPr="000C424D">
        <w:rPr>
          <w:rFonts w:ascii="Arial" w:eastAsia="新細明體" w:hAnsi="Arial" w:cs="Arial"/>
          <w:color w:val="333333"/>
          <w:kern w:val="0"/>
          <w:sz w:val="21"/>
          <w:szCs w:val="21"/>
        </w:rPr>
        <w:t> </w:t>
      </w:r>
      <w:r w:rsidRPr="000C424D">
        <w:rPr>
          <w:rFonts w:ascii="Arial" w:eastAsia="新細明體" w:hAnsi="Arial" w:cs="Arial"/>
          <w:color w:val="333333"/>
          <w:kern w:val="0"/>
          <w:sz w:val="21"/>
          <w:szCs w:val="21"/>
        </w:rPr>
        <w:t>當入射光子與</w:t>
      </w:r>
      <w:proofErr w:type="gramStart"/>
      <w:r w:rsidRPr="000C424D">
        <w:rPr>
          <w:rFonts w:ascii="Arial" w:eastAsia="新細明體" w:hAnsi="Arial" w:cs="Arial"/>
          <w:color w:val="333333"/>
          <w:kern w:val="0"/>
          <w:sz w:val="21"/>
          <w:szCs w:val="21"/>
        </w:rPr>
        <w:t>自發躍遷頻率</w:t>
      </w:r>
      <w:proofErr w:type="gramEnd"/>
      <w:r w:rsidRPr="000C424D">
        <w:rPr>
          <w:rFonts w:ascii="Arial" w:eastAsia="新細明體" w:hAnsi="Arial" w:cs="Arial"/>
          <w:color w:val="333333"/>
          <w:kern w:val="0"/>
          <w:sz w:val="21"/>
          <w:szCs w:val="21"/>
        </w:rPr>
        <w:t>相同時，導致電子從高能</w:t>
      </w:r>
      <w:proofErr w:type="gramStart"/>
      <w:r w:rsidRPr="000C424D">
        <w:rPr>
          <w:rFonts w:ascii="Arial" w:eastAsia="新細明體" w:hAnsi="Arial" w:cs="Arial"/>
          <w:color w:val="333333"/>
          <w:kern w:val="0"/>
          <w:sz w:val="21"/>
          <w:szCs w:val="21"/>
        </w:rPr>
        <w:t>級躍遷到</w:t>
      </w:r>
      <w:proofErr w:type="gramEnd"/>
      <w:r w:rsidRPr="000C424D">
        <w:rPr>
          <w:rFonts w:ascii="Arial" w:eastAsia="新細明體" w:hAnsi="Arial" w:cs="Arial"/>
          <w:color w:val="333333"/>
          <w:kern w:val="0"/>
          <w:sz w:val="21"/>
          <w:szCs w:val="21"/>
        </w:rPr>
        <w:t>低能級，這</w:t>
      </w:r>
      <w:proofErr w:type="gramStart"/>
      <w:r w:rsidRPr="000C424D">
        <w:rPr>
          <w:rFonts w:ascii="Arial" w:eastAsia="新細明體" w:hAnsi="Arial" w:cs="Arial"/>
          <w:color w:val="333333"/>
          <w:kern w:val="0"/>
          <w:sz w:val="21"/>
          <w:szCs w:val="21"/>
        </w:rPr>
        <w:t>種躍遷</w:t>
      </w:r>
      <w:proofErr w:type="gramEnd"/>
      <w:r w:rsidRPr="000C424D">
        <w:rPr>
          <w:rFonts w:ascii="Arial" w:eastAsia="新細明體" w:hAnsi="Arial" w:cs="Arial"/>
          <w:color w:val="333333"/>
          <w:kern w:val="0"/>
          <w:sz w:val="21"/>
          <w:szCs w:val="21"/>
        </w:rPr>
        <w:t>輻射叫做</w:t>
      </w:r>
      <w:r w:rsidRPr="000C424D">
        <w:rPr>
          <w:rFonts w:ascii="Arial" w:eastAsia="新細明體" w:hAnsi="Arial" w:cs="Arial"/>
          <w:color w:val="333333"/>
          <w:kern w:val="0"/>
          <w:sz w:val="21"/>
          <w:szCs w:val="21"/>
        </w:rPr>
        <w:t>“</w:t>
      </w:r>
      <w:r w:rsidRPr="000C424D">
        <w:rPr>
          <w:rFonts w:ascii="Arial" w:eastAsia="新細明體" w:hAnsi="Arial" w:cs="Arial"/>
          <w:color w:val="333333"/>
          <w:kern w:val="0"/>
          <w:sz w:val="21"/>
          <w:szCs w:val="21"/>
        </w:rPr>
        <w:t>受激輻射</w:t>
      </w:r>
      <w:r w:rsidRPr="000C424D">
        <w:rPr>
          <w:rFonts w:ascii="Arial" w:eastAsia="新細明體" w:hAnsi="Arial" w:cs="Arial"/>
          <w:color w:val="333333"/>
          <w:kern w:val="0"/>
          <w:sz w:val="21"/>
          <w:szCs w:val="21"/>
        </w:rPr>
        <w:t>”</w:t>
      </w:r>
      <w:r w:rsidRPr="000C424D">
        <w:rPr>
          <w:rFonts w:ascii="Arial" w:eastAsia="新細明體" w:hAnsi="Arial" w:cs="Arial"/>
          <w:color w:val="333333"/>
          <w:kern w:val="0"/>
          <w:sz w:val="21"/>
          <w:szCs w:val="21"/>
        </w:rPr>
        <w:t>。</w:t>
      </w:r>
      <w:r w:rsidRPr="000C424D">
        <w:rPr>
          <w:rFonts w:ascii="Arial" w:eastAsia="新細明體" w:hAnsi="Arial" w:cs="Arial"/>
          <w:color w:val="333333"/>
          <w:kern w:val="0"/>
          <w:sz w:val="21"/>
          <w:szCs w:val="21"/>
        </w:rPr>
        <w:t> </w:t>
      </w:r>
      <w:r w:rsidRPr="000C424D">
        <w:rPr>
          <w:rFonts w:ascii="Arial" w:eastAsia="新細明體" w:hAnsi="Arial" w:cs="Arial"/>
          <w:color w:val="333333"/>
          <w:kern w:val="0"/>
          <w:sz w:val="21"/>
          <w:szCs w:val="21"/>
        </w:rPr>
        <w:t>受激輻射出來的光子與入射光子有著同樣的特徵，如頻率、相位、</w:t>
      </w:r>
      <w:proofErr w:type="gramStart"/>
      <w:r w:rsidRPr="000C424D">
        <w:rPr>
          <w:rFonts w:ascii="Arial" w:eastAsia="新細明體" w:hAnsi="Arial" w:cs="Arial"/>
          <w:color w:val="333333"/>
          <w:kern w:val="0"/>
          <w:sz w:val="21"/>
          <w:szCs w:val="21"/>
        </w:rPr>
        <w:t>振輻</w:t>
      </w:r>
      <w:proofErr w:type="gramEnd"/>
      <w:r w:rsidRPr="000C424D">
        <w:rPr>
          <w:rFonts w:ascii="Arial" w:eastAsia="新細明體" w:hAnsi="Arial" w:cs="Arial"/>
          <w:color w:val="333333"/>
          <w:kern w:val="0"/>
          <w:sz w:val="21"/>
          <w:szCs w:val="21"/>
        </w:rPr>
        <w:t>以及傳播方向等完全一樣。</w:t>
      </w:r>
      <w:r w:rsidRPr="000C424D">
        <w:rPr>
          <w:rFonts w:ascii="Arial" w:eastAsia="新細明體" w:hAnsi="Arial" w:cs="Arial"/>
          <w:color w:val="333333"/>
          <w:kern w:val="0"/>
          <w:sz w:val="21"/>
          <w:szCs w:val="21"/>
        </w:rPr>
        <w:t> </w:t>
      </w:r>
      <w:r w:rsidRPr="000C424D">
        <w:rPr>
          <w:rFonts w:ascii="Arial" w:eastAsia="新細明體" w:hAnsi="Arial" w:cs="Arial"/>
          <w:color w:val="333333"/>
          <w:kern w:val="0"/>
          <w:sz w:val="21"/>
          <w:szCs w:val="21"/>
        </w:rPr>
        <w:t>這種相同性就決定了受激輻射光的相干性。</w:t>
      </w:r>
      <w:r w:rsidRPr="000C424D">
        <w:rPr>
          <w:rFonts w:ascii="Arial" w:eastAsia="新細明體" w:hAnsi="Arial" w:cs="Arial"/>
          <w:color w:val="333333"/>
          <w:kern w:val="0"/>
          <w:sz w:val="21"/>
          <w:szCs w:val="21"/>
        </w:rPr>
        <w:t> </w:t>
      </w:r>
      <w:r w:rsidRPr="000C424D">
        <w:rPr>
          <w:rFonts w:ascii="Arial" w:eastAsia="新細明體" w:hAnsi="Arial" w:cs="Arial"/>
          <w:color w:val="333333"/>
          <w:kern w:val="0"/>
          <w:sz w:val="21"/>
          <w:szCs w:val="21"/>
        </w:rPr>
        <w:t>入射一個光子引起一個激發原子受</w:t>
      </w:r>
      <w:proofErr w:type="gramStart"/>
      <w:r w:rsidRPr="000C424D">
        <w:rPr>
          <w:rFonts w:ascii="Arial" w:eastAsia="新細明體" w:hAnsi="Arial" w:cs="Arial"/>
          <w:color w:val="333333"/>
          <w:kern w:val="0"/>
          <w:sz w:val="21"/>
          <w:szCs w:val="21"/>
        </w:rPr>
        <w:t>激躍遷</w:t>
      </w:r>
      <w:proofErr w:type="gramEnd"/>
      <w:r w:rsidRPr="000C424D">
        <w:rPr>
          <w:rFonts w:ascii="Arial" w:eastAsia="新細明體" w:hAnsi="Arial" w:cs="Arial"/>
          <w:color w:val="333333"/>
          <w:kern w:val="0"/>
          <w:sz w:val="21"/>
          <w:szCs w:val="21"/>
        </w:rPr>
        <w:t>，</w:t>
      </w:r>
      <w:proofErr w:type="gramStart"/>
      <w:r w:rsidRPr="000C424D">
        <w:rPr>
          <w:rFonts w:ascii="Arial" w:eastAsia="新細明體" w:hAnsi="Arial" w:cs="Arial"/>
          <w:color w:val="333333"/>
          <w:kern w:val="0"/>
          <w:sz w:val="21"/>
          <w:szCs w:val="21"/>
        </w:rPr>
        <w:t>在躍遷過程</w:t>
      </w:r>
      <w:proofErr w:type="gramEnd"/>
      <w:r w:rsidRPr="000C424D">
        <w:rPr>
          <w:rFonts w:ascii="Arial" w:eastAsia="新細明體" w:hAnsi="Arial" w:cs="Arial"/>
          <w:color w:val="333333"/>
          <w:kern w:val="0"/>
          <w:sz w:val="21"/>
          <w:szCs w:val="21"/>
        </w:rPr>
        <w:t>中，輻射出兩個同樣的光子，這兩</w:t>
      </w:r>
      <w:proofErr w:type="gramStart"/>
      <w:r w:rsidRPr="000C424D">
        <w:rPr>
          <w:rFonts w:ascii="Arial" w:eastAsia="新細明體" w:hAnsi="Arial" w:cs="Arial"/>
          <w:color w:val="333333"/>
          <w:kern w:val="0"/>
          <w:sz w:val="21"/>
          <w:szCs w:val="21"/>
        </w:rPr>
        <w:t>個</w:t>
      </w:r>
      <w:proofErr w:type="gramEnd"/>
      <w:r w:rsidRPr="000C424D">
        <w:rPr>
          <w:rFonts w:ascii="Arial" w:eastAsia="新細明體" w:hAnsi="Arial" w:cs="Arial"/>
          <w:color w:val="333333"/>
          <w:kern w:val="0"/>
          <w:sz w:val="21"/>
          <w:szCs w:val="21"/>
        </w:rPr>
        <w:t>同樣的光子又去激勵其它激發原子發生受</w:t>
      </w:r>
      <w:proofErr w:type="gramStart"/>
      <w:r w:rsidRPr="000C424D">
        <w:rPr>
          <w:rFonts w:ascii="Arial" w:eastAsia="新細明體" w:hAnsi="Arial" w:cs="Arial"/>
          <w:color w:val="333333"/>
          <w:kern w:val="0"/>
          <w:sz w:val="21"/>
          <w:szCs w:val="21"/>
        </w:rPr>
        <w:t>激躍遷</w:t>
      </w:r>
      <w:proofErr w:type="gramEnd"/>
      <w:r w:rsidRPr="000C424D">
        <w:rPr>
          <w:rFonts w:ascii="Arial" w:eastAsia="新細明體" w:hAnsi="Arial" w:cs="Arial"/>
          <w:color w:val="333333"/>
          <w:kern w:val="0"/>
          <w:sz w:val="21"/>
          <w:szCs w:val="21"/>
        </w:rPr>
        <w:t>，因而又獲得</w:t>
      </w:r>
      <w:r w:rsidRPr="000C424D">
        <w:rPr>
          <w:rFonts w:ascii="Arial" w:eastAsia="新細明體" w:hAnsi="Arial" w:cs="Arial"/>
          <w:color w:val="333333"/>
          <w:kern w:val="0"/>
          <w:sz w:val="21"/>
          <w:szCs w:val="21"/>
        </w:rPr>
        <w:t>4</w:t>
      </w:r>
      <w:r w:rsidRPr="000C424D">
        <w:rPr>
          <w:rFonts w:ascii="Arial" w:eastAsia="新細明體" w:hAnsi="Arial" w:cs="Arial"/>
          <w:color w:val="333333"/>
          <w:kern w:val="0"/>
          <w:sz w:val="21"/>
          <w:szCs w:val="21"/>
        </w:rPr>
        <w:t>個同樣的光子。</w:t>
      </w:r>
      <w:r w:rsidRPr="000C424D">
        <w:rPr>
          <w:rFonts w:ascii="Arial" w:eastAsia="新細明體" w:hAnsi="Arial" w:cs="Arial"/>
          <w:color w:val="333333"/>
          <w:kern w:val="0"/>
          <w:sz w:val="21"/>
          <w:szCs w:val="21"/>
        </w:rPr>
        <w:t> </w:t>
      </w:r>
      <w:r w:rsidRPr="000C424D">
        <w:rPr>
          <w:rFonts w:ascii="Arial" w:eastAsia="新細明體" w:hAnsi="Arial" w:cs="Arial"/>
          <w:color w:val="333333"/>
          <w:kern w:val="0"/>
          <w:sz w:val="21"/>
          <w:szCs w:val="21"/>
        </w:rPr>
        <w:t>如此反應下去，在很短的時間內，輻射出來大量同模樣、同性能的光子，這個過程稱為</w:t>
      </w:r>
      <w:r w:rsidRPr="000C424D">
        <w:rPr>
          <w:rFonts w:ascii="Arial" w:eastAsia="新細明體" w:hAnsi="Arial" w:cs="Arial"/>
          <w:color w:val="333333"/>
          <w:kern w:val="0"/>
          <w:sz w:val="21"/>
          <w:szCs w:val="21"/>
        </w:rPr>
        <w:t>“</w:t>
      </w:r>
      <w:r w:rsidRPr="000C424D">
        <w:rPr>
          <w:rFonts w:ascii="Arial" w:eastAsia="新細明體" w:hAnsi="Arial" w:cs="Arial"/>
          <w:color w:val="333333"/>
          <w:kern w:val="0"/>
          <w:sz w:val="21"/>
          <w:szCs w:val="21"/>
        </w:rPr>
        <w:t>雪崩</w:t>
      </w:r>
      <w:r w:rsidRPr="000C424D">
        <w:rPr>
          <w:rFonts w:ascii="Arial" w:eastAsia="新細明體" w:hAnsi="Arial" w:cs="Arial"/>
          <w:color w:val="333333"/>
          <w:kern w:val="0"/>
          <w:sz w:val="21"/>
          <w:szCs w:val="21"/>
        </w:rPr>
        <w:t>”</w:t>
      </w:r>
      <w:r w:rsidRPr="000C424D">
        <w:rPr>
          <w:rFonts w:ascii="Arial" w:eastAsia="新細明體" w:hAnsi="Arial" w:cs="Arial"/>
          <w:color w:val="333333"/>
          <w:kern w:val="0"/>
          <w:sz w:val="21"/>
          <w:szCs w:val="21"/>
        </w:rPr>
        <w:t>。</w:t>
      </w:r>
      <w:r w:rsidRPr="000C424D">
        <w:rPr>
          <w:rFonts w:ascii="Arial" w:eastAsia="新細明體" w:hAnsi="Arial" w:cs="Arial"/>
          <w:color w:val="333333"/>
          <w:kern w:val="0"/>
          <w:sz w:val="21"/>
          <w:szCs w:val="21"/>
        </w:rPr>
        <w:t> </w:t>
      </w:r>
      <w:r w:rsidRPr="000C424D">
        <w:rPr>
          <w:rFonts w:ascii="Arial" w:eastAsia="新細明體" w:hAnsi="Arial" w:cs="Arial"/>
          <w:color w:val="333333"/>
          <w:kern w:val="0"/>
          <w:sz w:val="21"/>
          <w:szCs w:val="21"/>
        </w:rPr>
        <w:t>雪崩就是受激輻射光的放大過程。</w:t>
      </w:r>
      <w:r w:rsidRPr="000C424D">
        <w:rPr>
          <w:rFonts w:ascii="Arial" w:eastAsia="新細明體" w:hAnsi="Arial" w:cs="Arial"/>
          <w:color w:val="333333"/>
          <w:kern w:val="0"/>
          <w:sz w:val="21"/>
          <w:szCs w:val="21"/>
        </w:rPr>
        <w:t> </w:t>
      </w:r>
      <w:r w:rsidRPr="000C424D">
        <w:rPr>
          <w:rFonts w:ascii="Arial" w:eastAsia="新細明體" w:hAnsi="Arial" w:cs="Arial"/>
          <w:color w:val="333333"/>
          <w:kern w:val="0"/>
          <w:sz w:val="21"/>
          <w:szCs w:val="21"/>
        </w:rPr>
        <w:t>受激輻射光是相干光，相干光</w:t>
      </w:r>
      <w:proofErr w:type="gramStart"/>
      <w:r w:rsidRPr="000C424D">
        <w:rPr>
          <w:rFonts w:ascii="Arial" w:eastAsia="新細明體" w:hAnsi="Arial" w:cs="Arial"/>
          <w:color w:val="333333"/>
          <w:kern w:val="0"/>
          <w:sz w:val="21"/>
          <w:szCs w:val="21"/>
        </w:rPr>
        <w:t>有疊加</w:t>
      </w:r>
      <w:proofErr w:type="gramEnd"/>
      <w:r w:rsidRPr="000C424D">
        <w:rPr>
          <w:rFonts w:ascii="Arial" w:eastAsia="新細明體" w:hAnsi="Arial" w:cs="Arial"/>
          <w:color w:val="333333"/>
          <w:kern w:val="0"/>
          <w:sz w:val="21"/>
          <w:szCs w:val="21"/>
        </w:rPr>
        <w:t>效應，因此合成光的振幅加大，表現為光的高亮度性（上圖）。</w:t>
      </w:r>
    </w:p>
    <w:p w:rsidR="000C424D" w:rsidRPr="000C424D" w:rsidRDefault="000C424D" w:rsidP="000C424D">
      <w:pPr>
        <w:widowControl/>
        <w:shd w:val="clear" w:color="auto" w:fill="FFFFFF"/>
        <w:spacing w:line="360" w:lineRule="atLeast"/>
        <w:ind w:firstLine="480"/>
        <w:rPr>
          <w:rFonts w:ascii="Arial" w:eastAsia="新細明體" w:hAnsi="Arial" w:cs="Arial"/>
          <w:color w:val="333333"/>
          <w:kern w:val="0"/>
          <w:sz w:val="21"/>
          <w:szCs w:val="21"/>
        </w:rPr>
      </w:pPr>
      <w:r w:rsidRPr="000C424D">
        <w:rPr>
          <w:rFonts w:ascii="Arial" w:eastAsia="新細明體" w:hAnsi="Arial" w:cs="Arial"/>
          <w:color w:val="333333"/>
          <w:kern w:val="0"/>
          <w:sz w:val="21"/>
          <w:szCs w:val="21"/>
        </w:rPr>
        <w:lastRenderedPageBreak/>
        <w:t>激發壽命</w:t>
      </w:r>
      <w:proofErr w:type="gramStart"/>
      <w:r w:rsidRPr="000C424D">
        <w:rPr>
          <w:rFonts w:ascii="Arial" w:eastAsia="新細明體" w:hAnsi="Arial" w:cs="Arial"/>
          <w:color w:val="333333"/>
          <w:kern w:val="0"/>
          <w:sz w:val="21"/>
          <w:szCs w:val="21"/>
        </w:rPr>
        <w:t>與躍遷機率</w:t>
      </w:r>
      <w:proofErr w:type="gramEnd"/>
      <w:r w:rsidRPr="000C424D">
        <w:rPr>
          <w:rFonts w:ascii="Arial" w:eastAsia="新細明體" w:hAnsi="Arial" w:cs="Arial"/>
          <w:color w:val="333333"/>
          <w:kern w:val="0"/>
          <w:sz w:val="21"/>
          <w:szCs w:val="21"/>
        </w:rPr>
        <w:t>取決於物質種類的不同。</w:t>
      </w:r>
      <w:r w:rsidRPr="000C424D">
        <w:rPr>
          <w:rFonts w:ascii="Arial" w:eastAsia="新細明體" w:hAnsi="Arial" w:cs="Arial"/>
          <w:color w:val="333333"/>
          <w:kern w:val="0"/>
          <w:sz w:val="21"/>
          <w:szCs w:val="21"/>
        </w:rPr>
        <w:t> </w:t>
      </w:r>
      <w:r w:rsidRPr="000C424D">
        <w:rPr>
          <w:rFonts w:ascii="Arial" w:eastAsia="新細明體" w:hAnsi="Arial" w:cs="Arial"/>
          <w:color w:val="333333"/>
          <w:kern w:val="0"/>
          <w:sz w:val="21"/>
          <w:szCs w:val="21"/>
        </w:rPr>
        <w:t>處於基態的原子可以長期的存在下去，但原子激發到高能級的激發態上去以後，它會很快地並且自發</w:t>
      </w:r>
      <w:proofErr w:type="gramStart"/>
      <w:r w:rsidRPr="000C424D">
        <w:rPr>
          <w:rFonts w:ascii="Arial" w:eastAsia="新細明體" w:hAnsi="Arial" w:cs="Arial"/>
          <w:color w:val="333333"/>
          <w:kern w:val="0"/>
          <w:sz w:val="21"/>
          <w:szCs w:val="21"/>
        </w:rPr>
        <w:t>地躍遷回到低能級去</w:t>
      </w:r>
      <w:proofErr w:type="gramEnd"/>
      <w:r w:rsidRPr="000C424D">
        <w:rPr>
          <w:rFonts w:ascii="Arial" w:eastAsia="新細明體" w:hAnsi="Arial" w:cs="Arial"/>
          <w:color w:val="333333"/>
          <w:kern w:val="0"/>
          <w:sz w:val="21"/>
          <w:szCs w:val="21"/>
        </w:rPr>
        <w:t>。</w:t>
      </w:r>
      <w:r w:rsidRPr="000C424D">
        <w:rPr>
          <w:rFonts w:ascii="Arial" w:eastAsia="新細明體" w:hAnsi="Arial" w:cs="Arial"/>
          <w:color w:val="333333"/>
          <w:kern w:val="0"/>
          <w:sz w:val="21"/>
          <w:szCs w:val="21"/>
        </w:rPr>
        <w:t> </w:t>
      </w:r>
      <w:r w:rsidRPr="000C424D">
        <w:rPr>
          <w:rFonts w:ascii="Arial" w:eastAsia="新細明體" w:hAnsi="Arial" w:cs="Arial"/>
          <w:color w:val="333333"/>
          <w:kern w:val="0"/>
          <w:sz w:val="21"/>
          <w:szCs w:val="21"/>
        </w:rPr>
        <w:t>在高能級上滯留的平均時間，稱為原子在</w:t>
      </w:r>
      <w:proofErr w:type="gramStart"/>
      <w:r w:rsidRPr="000C424D">
        <w:rPr>
          <w:rFonts w:ascii="Arial" w:eastAsia="新細明體" w:hAnsi="Arial" w:cs="Arial"/>
          <w:color w:val="333333"/>
          <w:kern w:val="0"/>
          <w:sz w:val="21"/>
          <w:szCs w:val="21"/>
        </w:rPr>
        <w:t>該能級上</w:t>
      </w:r>
      <w:proofErr w:type="gramEnd"/>
      <w:r w:rsidRPr="000C424D">
        <w:rPr>
          <w:rFonts w:ascii="Arial" w:eastAsia="新細明體" w:hAnsi="Arial" w:cs="Arial"/>
          <w:color w:val="333333"/>
          <w:kern w:val="0"/>
          <w:sz w:val="21"/>
          <w:szCs w:val="21"/>
        </w:rPr>
        <w:t>的</w:t>
      </w:r>
      <w:r w:rsidRPr="000C424D">
        <w:rPr>
          <w:rFonts w:ascii="Arial" w:eastAsia="新細明體" w:hAnsi="Arial" w:cs="Arial"/>
          <w:color w:val="333333"/>
          <w:kern w:val="0"/>
          <w:sz w:val="21"/>
          <w:szCs w:val="21"/>
        </w:rPr>
        <w:t>“</w:t>
      </w:r>
      <w:r w:rsidRPr="000C424D">
        <w:rPr>
          <w:rFonts w:ascii="Arial" w:eastAsia="新細明體" w:hAnsi="Arial" w:cs="Arial"/>
          <w:color w:val="333333"/>
          <w:kern w:val="0"/>
          <w:sz w:val="21"/>
          <w:szCs w:val="21"/>
        </w:rPr>
        <w:t>平均壽命</w:t>
      </w:r>
      <w:r w:rsidRPr="000C424D">
        <w:rPr>
          <w:rFonts w:ascii="Arial" w:eastAsia="新細明體" w:hAnsi="Arial" w:cs="Arial"/>
          <w:color w:val="333333"/>
          <w:kern w:val="0"/>
          <w:sz w:val="21"/>
          <w:szCs w:val="21"/>
        </w:rPr>
        <w:t>”</w:t>
      </w:r>
      <w:r w:rsidRPr="000C424D">
        <w:rPr>
          <w:rFonts w:ascii="Arial" w:eastAsia="新細明體" w:hAnsi="Arial" w:cs="Arial"/>
          <w:color w:val="333333"/>
          <w:kern w:val="0"/>
          <w:sz w:val="21"/>
          <w:szCs w:val="21"/>
        </w:rPr>
        <w:t>，通常以符號</w:t>
      </w:r>
      <w:r w:rsidRPr="000C424D">
        <w:rPr>
          <w:rFonts w:ascii="Arial" w:eastAsia="新細明體" w:hAnsi="Arial" w:cs="Arial"/>
          <w:color w:val="333333"/>
          <w:kern w:val="0"/>
          <w:sz w:val="21"/>
          <w:szCs w:val="21"/>
        </w:rPr>
        <w:t>“τ”</w:t>
      </w:r>
      <w:r w:rsidRPr="000C424D">
        <w:rPr>
          <w:rFonts w:ascii="Arial" w:eastAsia="新細明體" w:hAnsi="Arial" w:cs="Arial"/>
          <w:color w:val="333333"/>
          <w:kern w:val="0"/>
          <w:sz w:val="21"/>
          <w:szCs w:val="21"/>
        </w:rPr>
        <w:t>表示。</w:t>
      </w:r>
      <w:r w:rsidRPr="000C424D">
        <w:rPr>
          <w:rFonts w:ascii="Arial" w:eastAsia="新細明體" w:hAnsi="Arial" w:cs="Arial"/>
          <w:color w:val="333333"/>
          <w:kern w:val="0"/>
          <w:sz w:val="21"/>
          <w:szCs w:val="21"/>
        </w:rPr>
        <w:t> </w:t>
      </w:r>
      <w:r w:rsidRPr="000C424D">
        <w:rPr>
          <w:rFonts w:ascii="Arial" w:eastAsia="新細明體" w:hAnsi="Arial" w:cs="Arial"/>
          <w:color w:val="333333"/>
          <w:kern w:val="0"/>
          <w:sz w:val="21"/>
          <w:szCs w:val="21"/>
        </w:rPr>
        <w:t>一般說，</w:t>
      </w:r>
      <w:r w:rsidRPr="000C424D">
        <w:rPr>
          <w:rFonts w:ascii="Arial" w:eastAsia="新細明體" w:hAnsi="Arial" w:cs="Arial"/>
          <w:color w:val="333333"/>
          <w:kern w:val="0"/>
          <w:sz w:val="21"/>
          <w:szCs w:val="21"/>
        </w:rPr>
        <w:t> </w:t>
      </w:r>
      <w:hyperlink r:id="rId10" w:tgtFrame="_blank" w:history="1">
        <w:r w:rsidRPr="000C424D">
          <w:rPr>
            <w:rFonts w:ascii="Arial" w:eastAsia="新細明體" w:hAnsi="Arial" w:cs="Arial"/>
            <w:color w:val="136EC2"/>
            <w:kern w:val="0"/>
            <w:sz w:val="21"/>
            <w:szCs w:val="21"/>
          </w:rPr>
          <w:t>原子</w:t>
        </w:r>
      </w:hyperlink>
      <w:r w:rsidRPr="000C424D">
        <w:rPr>
          <w:rFonts w:ascii="Arial" w:eastAsia="新細明體" w:hAnsi="Arial" w:cs="Arial"/>
          <w:color w:val="333333"/>
          <w:kern w:val="0"/>
          <w:sz w:val="21"/>
          <w:szCs w:val="21"/>
        </w:rPr>
        <w:t>處於激發態的時間是非常短的，約為</w:t>
      </w:r>
      <w:r w:rsidRPr="000C424D">
        <w:rPr>
          <w:rFonts w:ascii="Arial" w:eastAsia="新細明體" w:hAnsi="Arial" w:cs="Arial"/>
          <w:color w:val="333333"/>
          <w:kern w:val="0"/>
          <w:sz w:val="21"/>
          <w:szCs w:val="21"/>
        </w:rPr>
        <w:t>10</w:t>
      </w:r>
      <w:r w:rsidRPr="000C424D">
        <w:rPr>
          <w:rFonts w:ascii="Arial" w:eastAsia="新細明體" w:hAnsi="Arial" w:cs="Arial"/>
          <w:color w:val="333333"/>
          <w:kern w:val="0"/>
          <w:sz w:val="21"/>
          <w:szCs w:val="21"/>
        </w:rPr>
        <w:t>－</w:t>
      </w:r>
      <w:r w:rsidRPr="000C424D">
        <w:rPr>
          <w:rFonts w:ascii="Arial" w:eastAsia="新細明體" w:hAnsi="Arial" w:cs="Arial"/>
          <w:color w:val="333333"/>
          <w:kern w:val="0"/>
          <w:sz w:val="21"/>
          <w:szCs w:val="21"/>
        </w:rPr>
        <w:t>8</w:t>
      </w:r>
      <w:r w:rsidRPr="000C424D">
        <w:rPr>
          <w:rFonts w:ascii="Arial" w:eastAsia="新細明體" w:hAnsi="Arial" w:cs="Arial"/>
          <w:color w:val="333333"/>
          <w:kern w:val="0"/>
          <w:sz w:val="21"/>
          <w:szCs w:val="21"/>
        </w:rPr>
        <w:t>秒。</w:t>
      </w:r>
    </w:p>
    <w:p w:rsidR="000C424D" w:rsidRPr="000C424D" w:rsidRDefault="000C424D" w:rsidP="000C424D">
      <w:pPr>
        <w:widowControl/>
        <w:shd w:val="clear" w:color="auto" w:fill="FFFFFF"/>
        <w:spacing w:line="360" w:lineRule="atLeast"/>
        <w:ind w:firstLine="480"/>
        <w:rPr>
          <w:rFonts w:ascii="Arial" w:eastAsia="新細明體" w:hAnsi="Arial" w:cs="Arial"/>
          <w:color w:val="333333"/>
          <w:kern w:val="0"/>
          <w:sz w:val="21"/>
          <w:szCs w:val="21"/>
        </w:rPr>
      </w:pPr>
      <w:r w:rsidRPr="000C424D">
        <w:rPr>
          <w:rFonts w:ascii="Arial" w:eastAsia="新細明體" w:hAnsi="Arial" w:cs="Arial"/>
          <w:color w:val="333333"/>
          <w:kern w:val="0"/>
          <w:sz w:val="21"/>
          <w:szCs w:val="21"/>
        </w:rPr>
        <w:t>激發系統在</w:t>
      </w:r>
      <w:r w:rsidRPr="000C424D">
        <w:rPr>
          <w:rFonts w:ascii="Arial" w:eastAsia="新細明體" w:hAnsi="Arial" w:cs="Arial"/>
          <w:color w:val="333333"/>
          <w:kern w:val="0"/>
          <w:sz w:val="21"/>
          <w:szCs w:val="21"/>
        </w:rPr>
        <w:t>1</w:t>
      </w:r>
      <w:r w:rsidRPr="000C424D">
        <w:rPr>
          <w:rFonts w:ascii="Arial" w:eastAsia="新細明體" w:hAnsi="Arial" w:cs="Arial"/>
          <w:color w:val="333333"/>
          <w:kern w:val="0"/>
          <w:sz w:val="21"/>
          <w:szCs w:val="21"/>
        </w:rPr>
        <w:t>秒</w:t>
      </w:r>
      <w:proofErr w:type="gramStart"/>
      <w:r w:rsidRPr="000C424D">
        <w:rPr>
          <w:rFonts w:ascii="Arial" w:eastAsia="新細明體" w:hAnsi="Arial" w:cs="Arial"/>
          <w:color w:val="333333"/>
          <w:kern w:val="0"/>
          <w:sz w:val="21"/>
          <w:szCs w:val="21"/>
        </w:rPr>
        <w:t>內躍遷</w:t>
      </w:r>
      <w:proofErr w:type="gramEnd"/>
      <w:r w:rsidRPr="000C424D">
        <w:rPr>
          <w:rFonts w:ascii="Arial" w:eastAsia="新細明體" w:hAnsi="Arial" w:cs="Arial"/>
          <w:color w:val="333333"/>
          <w:kern w:val="0"/>
          <w:sz w:val="21"/>
          <w:szCs w:val="21"/>
        </w:rPr>
        <w:t>回基態的原子數目稱為</w:t>
      </w:r>
      <w:r w:rsidRPr="000C424D">
        <w:rPr>
          <w:rFonts w:ascii="Arial" w:eastAsia="新細明體" w:hAnsi="Arial" w:cs="Arial"/>
          <w:color w:val="333333"/>
          <w:kern w:val="0"/>
          <w:sz w:val="21"/>
          <w:szCs w:val="21"/>
        </w:rPr>
        <w:t>“</w:t>
      </w:r>
      <w:r w:rsidRPr="000C424D">
        <w:rPr>
          <w:rFonts w:ascii="Arial" w:eastAsia="新細明體" w:hAnsi="Arial" w:cs="Arial"/>
          <w:color w:val="333333"/>
          <w:kern w:val="0"/>
          <w:sz w:val="21"/>
          <w:szCs w:val="21"/>
        </w:rPr>
        <w:t>躍遷機率</w:t>
      </w:r>
      <w:r w:rsidRPr="000C424D">
        <w:rPr>
          <w:rFonts w:ascii="Arial" w:eastAsia="新細明體" w:hAnsi="Arial" w:cs="Arial"/>
          <w:color w:val="333333"/>
          <w:kern w:val="0"/>
          <w:sz w:val="21"/>
          <w:szCs w:val="21"/>
        </w:rPr>
        <w:t>”</w:t>
      </w:r>
      <w:r w:rsidRPr="000C424D">
        <w:rPr>
          <w:rFonts w:ascii="Arial" w:eastAsia="新細明體" w:hAnsi="Arial" w:cs="Arial"/>
          <w:color w:val="333333"/>
          <w:kern w:val="0"/>
          <w:sz w:val="21"/>
          <w:szCs w:val="21"/>
        </w:rPr>
        <w:t>，通常以</w:t>
      </w:r>
      <w:r w:rsidRPr="000C424D">
        <w:rPr>
          <w:rFonts w:ascii="Arial" w:eastAsia="新細明體" w:hAnsi="Arial" w:cs="Arial"/>
          <w:color w:val="333333"/>
          <w:kern w:val="0"/>
          <w:sz w:val="21"/>
          <w:szCs w:val="21"/>
        </w:rPr>
        <w:t>“A”</w:t>
      </w:r>
      <w:r w:rsidRPr="000C424D">
        <w:rPr>
          <w:rFonts w:ascii="Arial" w:eastAsia="新細明體" w:hAnsi="Arial" w:cs="Arial"/>
          <w:color w:val="333333"/>
          <w:kern w:val="0"/>
          <w:sz w:val="21"/>
          <w:szCs w:val="21"/>
        </w:rPr>
        <w:t>表示。</w:t>
      </w:r>
      <w:r w:rsidRPr="000C424D">
        <w:rPr>
          <w:rFonts w:ascii="Arial" w:eastAsia="新細明體" w:hAnsi="Arial" w:cs="Arial"/>
          <w:color w:val="333333"/>
          <w:kern w:val="0"/>
          <w:sz w:val="21"/>
          <w:szCs w:val="21"/>
        </w:rPr>
        <w:t> </w:t>
      </w:r>
      <w:r w:rsidRPr="000C424D">
        <w:rPr>
          <w:rFonts w:ascii="Arial" w:eastAsia="新細明體" w:hAnsi="Arial" w:cs="Arial"/>
          <w:color w:val="333333"/>
          <w:kern w:val="0"/>
          <w:sz w:val="21"/>
          <w:szCs w:val="21"/>
        </w:rPr>
        <w:t>大多數同種原子的</w:t>
      </w:r>
      <w:proofErr w:type="gramStart"/>
      <w:r w:rsidRPr="000C424D">
        <w:rPr>
          <w:rFonts w:ascii="Arial" w:eastAsia="新細明體" w:hAnsi="Arial" w:cs="Arial"/>
          <w:color w:val="333333"/>
          <w:kern w:val="0"/>
          <w:sz w:val="21"/>
          <w:szCs w:val="21"/>
        </w:rPr>
        <w:t>平均躍遷機率</w:t>
      </w:r>
      <w:proofErr w:type="gramEnd"/>
      <w:r w:rsidRPr="000C424D">
        <w:rPr>
          <w:rFonts w:ascii="Arial" w:eastAsia="新細明體" w:hAnsi="Arial" w:cs="Arial"/>
          <w:color w:val="333333"/>
          <w:kern w:val="0"/>
          <w:sz w:val="21"/>
          <w:szCs w:val="21"/>
        </w:rPr>
        <w:t>都有固定的數值。</w:t>
      </w:r>
      <w:r w:rsidRPr="000C424D">
        <w:rPr>
          <w:rFonts w:ascii="Arial" w:eastAsia="新細明體" w:hAnsi="Arial" w:cs="Arial"/>
          <w:color w:val="333333"/>
          <w:kern w:val="0"/>
          <w:sz w:val="21"/>
          <w:szCs w:val="21"/>
        </w:rPr>
        <w:t> </w:t>
      </w:r>
      <w:proofErr w:type="gramStart"/>
      <w:r w:rsidRPr="000C424D">
        <w:rPr>
          <w:rFonts w:ascii="Arial" w:eastAsia="新細明體" w:hAnsi="Arial" w:cs="Arial"/>
          <w:color w:val="333333"/>
          <w:kern w:val="0"/>
          <w:sz w:val="21"/>
          <w:szCs w:val="21"/>
        </w:rPr>
        <w:t>躍遷率</w:t>
      </w:r>
      <w:proofErr w:type="gramEnd"/>
      <w:r w:rsidRPr="000C424D">
        <w:rPr>
          <w:rFonts w:ascii="Arial" w:eastAsia="新細明體" w:hAnsi="Arial" w:cs="Arial"/>
          <w:color w:val="333333"/>
          <w:kern w:val="0"/>
          <w:sz w:val="21"/>
          <w:szCs w:val="21"/>
        </w:rPr>
        <w:t>A</w:t>
      </w:r>
      <w:r w:rsidRPr="000C424D">
        <w:rPr>
          <w:rFonts w:ascii="Arial" w:eastAsia="新細明體" w:hAnsi="Arial" w:cs="Arial"/>
          <w:color w:val="333333"/>
          <w:kern w:val="0"/>
          <w:sz w:val="21"/>
          <w:szCs w:val="21"/>
        </w:rPr>
        <w:t>與平均壽命</w:t>
      </w:r>
      <w:r w:rsidRPr="000C424D">
        <w:rPr>
          <w:rFonts w:ascii="Arial" w:eastAsia="新細明體" w:hAnsi="Arial" w:cs="Arial"/>
          <w:color w:val="333333"/>
          <w:kern w:val="0"/>
          <w:sz w:val="21"/>
          <w:szCs w:val="21"/>
        </w:rPr>
        <w:t>τ</w:t>
      </w:r>
      <w:r w:rsidRPr="000C424D">
        <w:rPr>
          <w:rFonts w:ascii="Arial" w:eastAsia="新細明體" w:hAnsi="Arial" w:cs="Arial"/>
          <w:color w:val="333333"/>
          <w:kern w:val="0"/>
          <w:sz w:val="21"/>
          <w:szCs w:val="21"/>
        </w:rPr>
        <w:t>的關係：</w:t>
      </w:r>
    </w:p>
    <w:p w:rsidR="000C424D" w:rsidRPr="000C424D" w:rsidRDefault="000C424D" w:rsidP="000C424D">
      <w:pPr>
        <w:widowControl/>
        <w:shd w:val="clear" w:color="auto" w:fill="FFFFFF"/>
        <w:spacing w:line="360" w:lineRule="atLeast"/>
        <w:ind w:firstLine="480"/>
        <w:rPr>
          <w:rFonts w:ascii="Arial" w:eastAsia="新細明體" w:hAnsi="Arial" w:cs="Arial"/>
          <w:color w:val="333333"/>
          <w:kern w:val="0"/>
          <w:sz w:val="21"/>
          <w:szCs w:val="21"/>
        </w:rPr>
      </w:pPr>
      <w:r w:rsidRPr="000C424D">
        <w:rPr>
          <w:rFonts w:ascii="Arial" w:eastAsia="新細明體" w:hAnsi="Arial" w:cs="Arial"/>
          <w:color w:val="333333"/>
          <w:kern w:val="0"/>
          <w:sz w:val="21"/>
          <w:szCs w:val="21"/>
        </w:rPr>
        <w:t>A=1/τ</w:t>
      </w:r>
    </w:p>
    <w:p w:rsidR="000C424D" w:rsidRPr="000C424D" w:rsidRDefault="000C424D" w:rsidP="000C424D">
      <w:pPr>
        <w:widowControl/>
        <w:shd w:val="clear" w:color="auto" w:fill="FFFFFF"/>
        <w:spacing w:line="360" w:lineRule="atLeast"/>
        <w:ind w:firstLine="480"/>
        <w:rPr>
          <w:rFonts w:ascii="Arial" w:eastAsia="新細明體" w:hAnsi="Arial" w:cs="Arial"/>
          <w:color w:val="333333"/>
          <w:kern w:val="0"/>
          <w:sz w:val="21"/>
          <w:szCs w:val="21"/>
        </w:rPr>
      </w:pPr>
      <w:r w:rsidRPr="000C424D">
        <w:rPr>
          <w:rFonts w:ascii="Arial" w:eastAsia="新細明體" w:hAnsi="Arial" w:cs="Arial"/>
          <w:color w:val="333333"/>
          <w:kern w:val="0"/>
          <w:sz w:val="21"/>
          <w:szCs w:val="21"/>
        </w:rPr>
        <w:t>由於原子內部結構的特殊性，決定了</w:t>
      </w:r>
      <w:proofErr w:type="gramStart"/>
      <w:r w:rsidRPr="000C424D">
        <w:rPr>
          <w:rFonts w:ascii="Arial" w:eastAsia="新細明體" w:hAnsi="Arial" w:cs="Arial"/>
          <w:color w:val="333333"/>
          <w:kern w:val="0"/>
          <w:sz w:val="21"/>
          <w:szCs w:val="21"/>
        </w:rPr>
        <w:t>各能級的</w:t>
      </w:r>
      <w:proofErr w:type="gramEnd"/>
      <w:r w:rsidRPr="000C424D">
        <w:rPr>
          <w:rFonts w:ascii="Arial" w:eastAsia="新細明體" w:hAnsi="Arial" w:cs="Arial"/>
          <w:color w:val="333333"/>
          <w:kern w:val="0"/>
          <w:sz w:val="21"/>
          <w:szCs w:val="21"/>
        </w:rPr>
        <w:t>平均壽命長短不等。</w:t>
      </w:r>
      <w:r w:rsidRPr="000C424D">
        <w:rPr>
          <w:rFonts w:ascii="Arial" w:eastAsia="新細明體" w:hAnsi="Arial" w:cs="Arial"/>
          <w:color w:val="333333"/>
          <w:kern w:val="0"/>
          <w:sz w:val="21"/>
          <w:szCs w:val="21"/>
        </w:rPr>
        <w:t> </w:t>
      </w:r>
      <w:r w:rsidRPr="000C424D">
        <w:rPr>
          <w:rFonts w:ascii="Arial" w:eastAsia="新細明體" w:hAnsi="Arial" w:cs="Arial"/>
          <w:color w:val="333333"/>
          <w:kern w:val="0"/>
          <w:sz w:val="21"/>
          <w:szCs w:val="21"/>
        </w:rPr>
        <w:t>例如紅</w:t>
      </w:r>
      <w:r w:rsidRPr="000C424D">
        <w:rPr>
          <w:rFonts w:ascii="Arial" w:eastAsia="新細明體" w:hAnsi="Arial" w:cs="Arial"/>
          <w:color w:val="333333"/>
          <w:kern w:val="0"/>
          <w:sz w:val="21"/>
          <w:szCs w:val="21"/>
        </w:rPr>
        <w:fldChar w:fldCharType="begin"/>
      </w:r>
      <w:r w:rsidRPr="000C424D">
        <w:rPr>
          <w:rFonts w:ascii="Arial" w:eastAsia="新細明體" w:hAnsi="Arial" w:cs="Arial"/>
          <w:color w:val="333333"/>
          <w:kern w:val="0"/>
          <w:sz w:val="21"/>
          <w:szCs w:val="21"/>
        </w:rPr>
        <w:instrText xml:space="preserve"> HYPERLINK "https://translate.googleusercontent.com/translate_c?depth=1&amp;hl=zh-TW&amp;prev=search&amp;rurl=translate.google.com.tw&amp;sl=zh-CN&amp;u=http://baike.baidu.com/view/65939.htm&amp;usg=ALkJrhjPze238HqWSVfcojvULYmJRZdxgQ" \t "_blank" </w:instrText>
      </w:r>
      <w:r w:rsidRPr="000C424D">
        <w:rPr>
          <w:rFonts w:ascii="Arial" w:eastAsia="新細明體" w:hAnsi="Arial" w:cs="Arial"/>
          <w:color w:val="333333"/>
          <w:kern w:val="0"/>
          <w:sz w:val="21"/>
          <w:szCs w:val="21"/>
        </w:rPr>
        <w:fldChar w:fldCharType="separate"/>
      </w:r>
      <w:r w:rsidRPr="000C424D">
        <w:rPr>
          <w:rFonts w:ascii="Arial" w:eastAsia="新細明體" w:hAnsi="Arial" w:cs="Arial"/>
          <w:color w:val="136EC2"/>
          <w:kern w:val="0"/>
          <w:sz w:val="21"/>
          <w:szCs w:val="21"/>
        </w:rPr>
        <w:t>寶石</w:t>
      </w:r>
      <w:r w:rsidRPr="000C424D">
        <w:rPr>
          <w:rFonts w:ascii="Arial" w:eastAsia="新細明體" w:hAnsi="Arial" w:cs="Arial"/>
          <w:color w:val="333333"/>
          <w:kern w:val="0"/>
          <w:sz w:val="21"/>
          <w:szCs w:val="21"/>
        </w:rPr>
        <w:fldChar w:fldCharType="end"/>
      </w:r>
      <w:r w:rsidRPr="000C424D">
        <w:rPr>
          <w:rFonts w:ascii="Arial" w:eastAsia="新細明體" w:hAnsi="Arial" w:cs="Arial"/>
          <w:color w:val="333333"/>
          <w:kern w:val="0"/>
          <w:sz w:val="21"/>
          <w:szCs w:val="21"/>
        </w:rPr>
        <w:t>中的</w:t>
      </w:r>
      <w:proofErr w:type="gramStart"/>
      <w:r w:rsidRPr="000C424D">
        <w:rPr>
          <w:rFonts w:ascii="Arial" w:eastAsia="新細明體" w:hAnsi="Arial" w:cs="Arial"/>
          <w:color w:val="333333"/>
          <w:kern w:val="0"/>
          <w:sz w:val="21"/>
          <w:szCs w:val="21"/>
        </w:rPr>
        <w:t>鉻</w:t>
      </w:r>
      <w:proofErr w:type="gramEnd"/>
      <w:r w:rsidRPr="000C424D">
        <w:rPr>
          <w:rFonts w:ascii="Arial" w:eastAsia="新細明體" w:hAnsi="Arial" w:cs="Arial"/>
          <w:color w:val="333333"/>
          <w:kern w:val="0"/>
          <w:sz w:val="21"/>
          <w:szCs w:val="21"/>
        </w:rPr>
        <w:t>離子</w:t>
      </w:r>
      <w:r w:rsidRPr="000C424D">
        <w:rPr>
          <w:rFonts w:ascii="Arial" w:eastAsia="新細明體" w:hAnsi="Arial" w:cs="Arial"/>
          <w:color w:val="333333"/>
          <w:kern w:val="0"/>
          <w:sz w:val="21"/>
          <w:szCs w:val="21"/>
        </w:rPr>
        <w:t>E3</w:t>
      </w:r>
      <w:r w:rsidRPr="000C424D">
        <w:rPr>
          <w:rFonts w:ascii="Arial" w:eastAsia="新細明體" w:hAnsi="Arial" w:cs="Arial"/>
          <w:color w:val="333333"/>
          <w:kern w:val="0"/>
          <w:sz w:val="21"/>
          <w:szCs w:val="21"/>
        </w:rPr>
        <w:t>的壽命非常短，只有</w:t>
      </w:r>
      <w:r w:rsidRPr="000C424D">
        <w:rPr>
          <w:rFonts w:ascii="Arial" w:eastAsia="新細明體" w:hAnsi="Arial" w:cs="Arial"/>
          <w:color w:val="333333"/>
          <w:kern w:val="0"/>
          <w:sz w:val="21"/>
          <w:szCs w:val="21"/>
        </w:rPr>
        <w:t>10</w:t>
      </w:r>
      <w:r w:rsidRPr="000C424D">
        <w:rPr>
          <w:rFonts w:ascii="Arial" w:eastAsia="新細明體" w:hAnsi="Arial" w:cs="Arial"/>
          <w:color w:val="333333"/>
          <w:kern w:val="0"/>
          <w:sz w:val="21"/>
          <w:szCs w:val="21"/>
        </w:rPr>
        <w:t>－</w:t>
      </w:r>
      <w:r w:rsidRPr="000C424D">
        <w:rPr>
          <w:rFonts w:ascii="Arial" w:eastAsia="新細明體" w:hAnsi="Arial" w:cs="Arial"/>
          <w:color w:val="333333"/>
          <w:kern w:val="0"/>
          <w:sz w:val="21"/>
          <w:szCs w:val="21"/>
        </w:rPr>
        <w:t>9</w:t>
      </w:r>
      <w:r w:rsidRPr="000C424D">
        <w:rPr>
          <w:rFonts w:ascii="Arial" w:eastAsia="新細明體" w:hAnsi="Arial" w:cs="Arial"/>
          <w:color w:val="333333"/>
          <w:kern w:val="0"/>
          <w:sz w:val="21"/>
          <w:szCs w:val="21"/>
        </w:rPr>
        <w:t>秒，而</w:t>
      </w:r>
      <w:r w:rsidRPr="000C424D">
        <w:rPr>
          <w:rFonts w:ascii="Arial" w:eastAsia="新細明體" w:hAnsi="Arial" w:cs="Arial"/>
          <w:color w:val="333333"/>
          <w:kern w:val="0"/>
          <w:sz w:val="21"/>
          <w:szCs w:val="21"/>
        </w:rPr>
        <w:t>E2</w:t>
      </w:r>
      <w:r w:rsidRPr="000C424D">
        <w:rPr>
          <w:rFonts w:ascii="Arial" w:eastAsia="新細明體" w:hAnsi="Arial" w:cs="Arial"/>
          <w:color w:val="333333"/>
          <w:kern w:val="0"/>
          <w:sz w:val="21"/>
          <w:szCs w:val="21"/>
        </w:rPr>
        <w:t>的壽命比較長，約為數秒。</w:t>
      </w:r>
      <w:r w:rsidRPr="000C424D">
        <w:rPr>
          <w:rFonts w:ascii="Arial" w:eastAsia="新細明體" w:hAnsi="Arial" w:cs="Arial"/>
          <w:color w:val="333333"/>
          <w:kern w:val="0"/>
          <w:sz w:val="21"/>
          <w:szCs w:val="21"/>
        </w:rPr>
        <w:t> </w:t>
      </w:r>
      <w:r w:rsidRPr="000C424D">
        <w:rPr>
          <w:rFonts w:ascii="Arial" w:eastAsia="新細明體" w:hAnsi="Arial" w:cs="Arial"/>
          <w:color w:val="333333"/>
          <w:kern w:val="0"/>
          <w:sz w:val="21"/>
          <w:szCs w:val="21"/>
        </w:rPr>
        <w:t>壽命較長</w:t>
      </w:r>
      <w:proofErr w:type="gramStart"/>
      <w:r w:rsidRPr="000C424D">
        <w:rPr>
          <w:rFonts w:ascii="Arial" w:eastAsia="新細明體" w:hAnsi="Arial" w:cs="Arial"/>
          <w:color w:val="333333"/>
          <w:kern w:val="0"/>
          <w:sz w:val="21"/>
          <w:szCs w:val="21"/>
        </w:rPr>
        <w:t>的能級稱為</w:t>
      </w:r>
      <w:proofErr w:type="gramEnd"/>
      <w:r w:rsidRPr="000C424D">
        <w:rPr>
          <w:rFonts w:ascii="Arial" w:eastAsia="新細明體" w:hAnsi="Arial" w:cs="Arial"/>
          <w:color w:val="333333"/>
          <w:kern w:val="0"/>
          <w:sz w:val="21"/>
          <w:szCs w:val="21"/>
        </w:rPr>
        <w:t>“</w:t>
      </w:r>
      <w:r w:rsidRPr="000C424D">
        <w:rPr>
          <w:rFonts w:ascii="Arial" w:eastAsia="新細明體" w:hAnsi="Arial" w:cs="Arial"/>
          <w:color w:val="333333"/>
          <w:kern w:val="0"/>
          <w:sz w:val="21"/>
          <w:szCs w:val="21"/>
        </w:rPr>
        <w:t>亞穩態</w:t>
      </w:r>
      <w:r w:rsidRPr="000C424D">
        <w:rPr>
          <w:rFonts w:ascii="Arial" w:eastAsia="新細明體" w:hAnsi="Arial" w:cs="Arial"/>
          <w:color w:val="333333"/>
          <w:kern w:val="0"/>
          <w:sz w:val="21"/>
          <w:szCs w:val="21"/>
        </w:rPr>
        <w:t>”</w:t>
      </w:r>
      <w:r w:rsidRPr="000C424D">
        <w:rPr>
          <w:rFonts w:ascii="Arial" w:eastAsia="新細明體" w:hAnsi="Arial" w:cs="Arial"/>
          <w:color w:val="333333"/>
          <w:kern w:val="0"/>
          <w:sz w:val="21"/>
          <w:szCs w:val="21"/>
        </w:rPr>
        <w:t>。</w:t>
      </w:r>
      <w:r w:rsidRPr="000C424D">
        <w:rPr>
          <w:rFonts w:ascii="Arial" w:eastAsia="新細明體" w:hAnsi="Arial" w:cs="Arial"/>
          <w:color w:val="333333"/>
          <w:kern w:val="0"/>
          <w:sz w:val="21"/>
          <w:szCs w:val="21"/>
        </w:rPr>
        <w:t> </w:t>
      </w:r>
      <w:r w:rsidRPr="000C424D">
        <w:rPr>
          <w:rFonts w:ascii="Arial" w:eastAsia="新細明體" w:hAnsi="Arial" w:cs="Arial"/>
          <w:color w:val="333333"/>
          <w:kern w:val="0"/>
          <w:sz w:val="21"/>
          <w:szCs w:val="21"/>
        </w:rPr>
        <w:t>具有</w:t>
      </w:r>
      <w:proofErr w:type="gramStart"/>
      <w:r w:rsidRPr="000C424D">
        <w:rPr>
          <w:rFonts w:ascii="Arial" w:eastAsia="新細明體" w:hAnsi="Arial" w:cs="Arial"/>
          <w:color w:val="333333"/>
          <w:kern w:val="0"/>
          <w:sz w:val="21"/>
          <w:szCs w:val="21"/>
        </w:rPr>
        <w:t>亞穩態</w:t>
      </w:r>
      <w:proofErr w:type="gramEnd"/>
      <w:r w:rsidRPr="000C424D">
        <w:rPr>
          <w:rFonts w:ascii="Arial" w:eastAsia="新細明體" w:hAnsi="Arial" w:cs="Arial"/>
          <w:color w:val="333333"/>
          <w:kern w:val="0"/>
          <w:sz w:val="21"/>
          <w:szCs w:val="21"/>
        </w:rPr>
        <w:t>原子、離子或分子的物質，是產生激光的工作物質，因</w:t>
      </w:r>
      <w:proofErr w:type="gramStart"/>
      <w:r w:rsidRPr="000C424D">
        <w:rPr>
          <w:rFonts w:ascii="Arial" w:eastAsia="新細明體" w:hAnsi="Arial" w:cs="Arial"/>
          <w:color w:val="333333"/>
          <w:kern w:val="0"/>
          <w:sz w:val="21"/>
          <w:szCs w:val="21"/>
        </w:rPr>
        <w:t>亞穩態能</w:t>
      </w:r>
      <w:proofErr w:type="gramEnd"/>
      <w:r w:rsidRPr="000C424D">
        <w:rPr>
          <w:rFonts w:ascii="Arial" w:eastAsia="新細明體" w:hAnsi="Arial" w:cs="Arial"/>
          <w:color w:val="333333"/>
          <w:kern w:val="0"/>
          <w:sz w:val="21"/>
          <w:szCs w:val="21"/>
        </w:rPr>
        <w:t>更好地為粒子數反轉創造條件。</w:t>
      </w:r>
    </w:p>
    <w:p w:rsidR="000C424D" w:rsidRDefault="000C424D" w:rsidP="000C424D">
      <w:pPr>
        <w:pStyle w:val="a6"/>
        <w:ind w:leftChars="0" w:left="720"/>
        <w:rPr>
          <w:rFonts w:ascii="標楷體" w:eastAsia="標楷體" w:hAnsi="標楷體" w:hint="eastAsia"/>
          <w:color w:val="000000" w:themeColor="text1"/>
          <w:szCs w:val="24"/>
        </w:rPr>
      </w:pPr>
    </w:p>
    <w:p w:rsidR="000C424D" w:rsidRDefault="000C424D" w:rsidP="000C424D">
      <w:pPr>
        <w:rPr>
          <w:rFonts w:hint="eastAsia"/>
          <w:shd w:val="clear" w:color="auto" w:fill="FFFFDD"/>
        </w:rPr>
      </w:pPr>
      <w:r>
        <w:rPr>
          <w:rFonts w:hint="eastAsia"/>
          <w:shd w:val="clear" w:color="auto" w:fill="FFFFDD"/>
        </w:rPr>
        <w:tab/>
      </w:r>
      <w:r>
        <w:rPr>
          <w:rFonts w:hint="eastAsia"/>
          <w:shd w:val="clear" w:color="auto" w:fill="FFFFDD"/>
        </w:rPr>
        <w:t>雷射的發現是必然也是偶然</w:t>
      </w:r>
    </w:p>
    <w:p w:rsidR="00967FFE" w:rsidRDefault="00967FFE" w:rsidP="00967FFE">
      <w:pPr>
        <w:spacing w:line="360" w:lineRule="exact"/>
        <w:ind w:right="26" w:firstLine="540"/>
        <w:rPr>
          <w:rFonts w:eastAsia="標楷體"/>
        </w:rPr>
      </w:pPr>
      <w:r>
        <w:rPr>
          <w:rFonts w:eastAsia="標楷體" w:hint="eastAsia"/>
        </w:rPr>
        <w:t>光學是很早就研究的學問，遠在公元前中國就有《墨經》《反射光學》《光學全書》等的著作。直到荷蘭的斯涅耳</w:t>
      </w:r>
      <w:r>
        <w:rPr>
          <w:rFonts w:eastAsia="標楷體"/>
        </w:rPr>
        <w:t>(W. Snell, 1580-1626)</w:t>
      </w:r>
      <w:r>
        <w:rPr>
          <w:rFonts w:eastAsia="標楷體" w:hint="eastAsia"/>
        </w:rPr>
        <w:t>，從實驗得到光的折射定律，幾何光學才建立起來。光的色散是牛頓利用三稜鏡做實驗，讓陽光通過三稜鏡投射在牆壁上，才認識到光具有彩虹樣的光譜。</w:t>
      </w:r>
    </w:p>
    <w:p w:rsidR="00967FFE" w:rsidRDefault="00967FFE" w:rsidP="00967FFE">
      <w:pPr>
        <w:spacing w:line="360" w:lineRule="exact"/>
        <w:ind w:right="26" w:firstLine="540"/>
        <w:rPr>
          <w:rFonts w:eastAsia="標楷體"/>
        </w:rPr>
      </w:pPr>
      <w:r>
        <w:rPr>
          <w:rFonts w:eastAsia="標楷體" w:hint="eastAsia"/>
        </w:rPr>
        <w:t>光到底是什麼？它的成份是什麼？光的本性什麼？大家都想弄清楚，笛卡兒和虎克</w:t>
      </w:r>
      <w:r>
        <w:rPr>
          <w:rFonts w:eastAsia="標楷體"/>
        </w:rPr>
        <w:t>(Robert Hooke, 1635-1703)</w:t>
      </w:r>
      <w:r>
        <w:rPr>
          <w:rFonts w:eastAsia="標楷體" w:hint="eastAsia"/>
        </w:rPr>
        <w:t>主張波動說，而牛頓傾向於粒子說。荷蘭的物理學家惠更斯</w:t>
      </w:r>
      <w:r>
        <w:rPr>
          <w:rFonts w:eastAsia="標楷體"/>
        </w:rPr>
        <w:t>(C. Huygens,1629-1695)</w:t>
      </w:r>
      <w:r>
        <w:rPr>
          <w:rFonts w:eastAsia="標楷體" w:hint="eastAsia"/>
        </w:rPr>
        <w:t>發展波動說，解釋了波的交會、干涉和繞射的現象，所以十七世紀末以後，光的</w:t>
      </w:r>
      <w:proofErr w:type="gramStart"/>
      <w:r>
        <w:rPr>
          <w:rFonts w:eastAsia="標楷體" w:hint="eastAsia"/>
        </w:rPr>
        <w:t>波動說略佔上風</w:t>
      </w:r>
      <w:proofErr w:type="gramEnd"/>
      <w:r>
        <w:rPr>
          <w:rFonts w:eastAsia="標楷體" w:hint="eastAsia"/>
        </w:rPr>
        <w:t>。到了十九世紀，</w:t>
      </w:r>
      <w:r>
        <w:rPr>
          <w:rFonts w:eastAsia="標楷體"/>
        </w:rPr>
        <w:t>1808</w:t>
      </w:r>
      <w:r>
        <w:rPr>
          <w:rFonts w:eastAsia="標楷體" w:hint="eastAsia"/>
        </w:rPr>
        <w:t>年馬呂斯</w:t>
      </w:r>
      <w:r>
        <w:rPr>
          <w:rFonts w:eastAsia="標楷體"/>
        </w:rPr>
        <w:t xml:space="preserve">(E. J. </w:t>
      </w:r>
      <w:proofErr w:type="spellStart"/>
      <w:r>
        <w:rPr>
          <w:rFonts w:eastAsia="標楷體"/>
        </w:rPr>
        <w:t>Malus</w:t>
      </w:r>
      <w:proofErr w:type="spellEnd"/>
      <w:r>
        <w:rPr>
          <w:rFonts w:eastAsia="標楷體"/>
        </w:rPr>
        <w:t>, 1775-1812</w:t>
      </w:r>
      <w:proofErr w:type="gramStart"/>
      <w:r>
        <w:rPr>
          <w:rFonts w:eastAsia="標楷體"/>
        </w:rPr>
        <w:t>)</w:t>
      </w:r>
      <w:r>
        <w:rPr>
          <w:rFonts w:eastAsia="標楷體" w:hint="eastAsia"/>
        </w:rPr>
        <w:t>發現了光的偏振現象</w:t>
      </w:r>
      <w:proofErr w:type="gramEnd"/>
      <w:r>
        <w:rPr>
          <w:rFonts w:eastAsia="標楷體" w:hint="eastAsia"/>
        </w:rPr>
        <w:t>，以及馬克斯威爾的電磁波推論被赫茲實驗證明以後，光是一種波動的認知已無庸置疑。</w:t>
      </w:r>
    </w:p>
    <w:p w:rsidR="00967FFE" w:rsidRDefault="00967FFE" w:rsidP="00967FFE">
      <w:pPr>
        <w:spacing w:line="360" w:lineRule="exact"/>
        <w:ind w:right="26" w:firstLine="540"/>
        <w:rPr>
          <w:rFonts w:eastAsia="標楷體" w:hint="eastAsia"/>
        </w:rPr>
      </w:pPr>
      <w:r>
        <w:rPr>
          <w:rFonts w:eastAsia="標楷體" w:hint="eastAsia"/>
        </w:rPr>
        <w:t>可是就在赫茲的實驗裡，他發現了光電現象，光線照在化學活性很好的金屬表面，能夠立刻從金屬擊出電子來，跳離金屬的表面，這樣的現象無法用光波的理論解釋，後來愛因斯坦引進光子的概念，卻圓滿地解釋了這樣的效應。</w:t>
      </w:r>
    </w:p>
    <w:p w:rsidR="00967FFE" w:rsidRDefault="00967FFE" w:rsidP="00967FFE">
      <w:pPr>
        <w:spacing w:line="360" w:lineRule="exact"/>
        <w:ind w:right="26" w:firstLine="540"/>
        <w:rPr>
          <w:rFonts w:eastAsia="標楷體"/>
        </w:rPr>
      </w:pPr>
      <w:r>
        <w:rPr>
          <w:rFonts w:eastAsia="標楷體" w:hint="eastAsia"/>
        </w:rPr>
        <w:t>緊接著各種光量子的實驗結果，一再顯示光的粒子說，許多微觀現象能夠用粒子說圓滿詮釋，用波動說反而不能做到。光到底是波動還是微粒的探索，揭開了量子力學的序幕。光是藉什麼介質在空間傳播，則輾轉譜出特殊相對論的篇章。物理學在二十世紀一開始，就綻放光芒萬丈的榮景，好像百花齊放的郊野。</w:t>
      </w:r>
    </w:p>
    <w:p w:rsidR="00967FFE" w:rsidRDefault="00967FFE" w:rsidP="00967FFE">
      <w:pPr>
        <w:pStyle w:val="a8"/>
        <w:spacing w:line="360" w:lineRule="exact"/>
        <w:rPr>
          <w:rFonts w:ascii="Times New Roman" w:eastAsia="標楷體" w:hAnsi="Times New Roman"/>
          <w:sz w:val="24"/>
        </w:rPr>
      </w:pPr>
      <w:r>
        <w:rPr>
          <w:rFonts w:ascii="Times New Roman" w:eastAsia="標楷體" w:hAnsi="Times New Roman" w:hint="eastAsia"/>
          <w:sz w:val="24"/>
        </w:rPr>
        <w:t>光線不僅照亮所有生物的視野，在可見光以外的紫外線和紅外線更</w:t>
      </w:r>
      <w:proofErr w:type="gramStart"/>
      <w:r>
        <w:rPr>
          <w:rFonts w:ascii="Times New Roman" w:eastAsia="標楷體" w:hAnsi="Times New Roman" w:hint="eastAsia"/>
          <w:sz w:val="24"/>
        </w:rPr>
        <w:t>兼顧著</w:t>
      </w:r>
      <w:proofErr w:type="gramEnd"/>
      <w:r>
        <w:rPr>
          <w:rFonts w:ascii="Times New Roman" w:eastAsia="標楷體" w:hAnsi="Times New Roman" w:hint="eastAsia"/>
          <w:sz w:val="24"/>
        </w:rPr>
        <w:t>生物的生理和生存。我們對於陽光的需求十分殷切，本世紀末，許多人在探討營養學時，談到維持生命的基本要素，經常只注意到食物、水和空氣，忘記了陽光的重要性，很多人在報導和廣告的薰染下，甚至極力在迴避陽光的紫外線，這是現代人多麼不健康的養生觀念。</w:t>
      </w:r>
    </w:p>
    <w:p w:rsidR="00967FFE" w:rsidRDefault="00967FFE" w:rsidP="00967FFE">
      <w:pPr>
        <w:spacing w:line="360" w:lineRule="exact"/>
        <w:ind w:right="26" w:firstLine="540"/>
        <w:rPr>
          <w:rFonts w:eastAsia="標楷體"/>
        </w:rPr>
      </w:pPr>
      <w:r>
        <w:rPr>
          <w:rFonts w:eastAsia="標楷體" w:hint="eastAsia"/>
        </w:rPr>
        <w:t>光既然是波動，他的輻射自然受波源移動速度的影響，這個現象稱為都卜勒效應。在到天體的觀測都卜勒效應的應用，讓我們明瞭整個宇宙，現在還處在膨脹的動態，於是才有大</w:t>
      </w:r>
      <w:proofErr w:type="gramStart"/>
      <w:r>
        <w:rPr>
          <w:rFonts w:eastAsia="標楷體" w:hint="eastAsia"/>
        </w:rPr>
        <w:t>霹靂說的揣度</w:t>
      </w:r>
      <w:proofErr w:type="gramEnd"/>
      <w:r>
        <w:rPr>
          <w:rFonts w:eastAsia="標楷體" w:hint="eastAsia"/>
        </w:rPr>
        <w:t>和驗證，塑造成今日的宇宙觀。</w:t>
      </w:r>
    </w:p>
    <w:p w:rsidR="00967FFE" w:rsidRDefault="00967FFE" w:rsidP="00967FFE">
      <w:pPr>
        <w:spacing w:line="360" w:lineRule="exact"/>
        <w:ind w:right="26" w:firstLine="540"/>
        <w:rPr>
          <w:rFonts w:eastAsia="標楷體"/>
        </w:rPr>
      </w:pPr>
      <w:r>
        <w:rPr>
          <w:rFonts w:eastAsia="標楷體"/>
        </w:rPr>
        <w:lastRenderedPageBreak/>
        <w:t>1948</w:t>
      </w:r>
      <w:r>
        <w:rPr>
          <w:rFonts w:eastAsia="標楷體" w:hint="eastAsia"/>
        </w:rPr>
        <w:t>年，</w:t>
      </w:r>
      <w:proofErr w:type="gramStart"/>
      <w:r>
        <w:rPr>
          <w:rFonts w:eastAsia="標楷體" w:hint="eastAsia"/>
        </w:rPr>
        <w:t>伽伯</w:t>
      </w:r>
      <w:proofErr w:type="gramEnd"/>
      <w:r>
        <w:rPr>
          <w:rFonts w:eastAsia="標楷體"/>
        </w:rPr>
        <w:t>(D. Gabor, 1900-1979)</w:t>
      </w:r>
      <w:proofErr w:type="gramStart"/>
      <w:r>
        <w:rPr>
          <w:rFonts w:eastAsia="標楷體" w:hint="eastAsia"/>
        </w:rPr>
        <w:t>提出全息照相</w:t>
      </w:r>
      <w:proofErr w:type="gramEnd"/>
      <w:r>
        <w:rPr>
          <w:rFonts w:eastAsia="標楷體" w:hint="eastAsia"/>
        </w:rPr>
        <w:t>術</w:t>
      </w:r>
      <w:r>
        <w:rPr>
          <w:rFonts w:eastAsia="標楷體"/>
        </w:rPr>
        <w:t>(Holography)</w:t>
      </w:r>
      <w:r>
        <w:rPr>
          <w:rFonts w:eastAsia="標楷體" w:hint="eastAsia"/>
        </w:rPr>
        <w:t>，使底片能重現實物的反射波前，讓觀察者如見實物般立體，所以又被稱為立體照相術。</w:t>
      </w:r>
      <w:proofErr w:type="gramStart"/>
      <w:r>
        <w:rPr>
          <w:rFonts w:eastAsia="標楷體" w:hint="eastAsia"/>
        </w:rPr>
        <w:t>全相術</w:t>
      </w:r>
      <w:proofErr w:type="gramEnd"/>
      <w:r>
        <w:rPr>
          <w:rFonts w:eastAsia="標楷體" w:hint="eastAsia"/>
        </w:rPr>
        <w:t>所形成的底片，</w:t>
      </w:r>
      <w:proofErr w:type="gramStart"/>
      <w:r>
        <w:rPr>
          <w:rFonts w:eastAsia="標楷體" w:hint="eastAsia"/>
        </w:rPr>
        <w:t>無論裁成多少</w:t>
      </w:r>
      <w:proofErr w:type="gramEnd"/>
      <w:r>
        <w:rPr>
          <w:rFonts w:eastAsia="標楷體" w:hint="eastAsia"/>
        </w:rPr>
        <w:t>碎片，每一片都能映出原來的實物本相，並無被割裂的現象，所不同者只是視角和亮度稍微有些差別而已。</w:t>
      </w:r>
      <w:proofErr w:type="gramStart"/>
      <w:r>
        <w:rPr>
          <w:rFonts w:eastAsia="標楷體" w:hint="eastAsia"/>
        </w:rPr>
        <w:t>全相術這</w:t>
      </w:r>
      <w:proofErr w:type="gramEnd"/>
      <w:r>
        <w:rPr>
          <w:rFonts w:eastAsia="標楷體" w:hint="eastAsia"/>
        </w:rPr>
        <w:t>種特性，給我們的啟示是局部含有全部的資訊，在生物體上也能發現類似的特性，例如經絡的分布，</w:t>
      </w:r>
      <w:proofErr w:type="gramStart"/>
      <w:r>
        <w:rPr>
          <w:rFonts w:eastAsia="標楷體" w:hint="eastAsia"/>
        </w:rPr>
        <w:t>眼耳鼻舌身足</w:t>
      </w:r>
      <w:proofErr w:type="gramEnd"/>
      <w:r>
        <w:rPr>
          <w:rFonts w:eastAsia="標楷體" w:hint="eastAsia"/>
        </w:rPr>
        <w:t>，都各自擁有全相似的布局。其實，這也和</w:t>
      </w:r>
      <w:proofErr w:type="gramStart"/>
      <w:r>
        <w:rPr>
          <w:rFonts w:eastAsia="標楷體" w:hint="eastAsia"/>
        </w:rPr>
        <w:t>碎形學所</w:t>
      </w:r>
      <w:proofErr w:type="gramEnd"/>
      <w:r>
        <w:rPr>
          <w:rFonts w:eastAsia="標楷體" w:hint="eastAsia"/>
        </w:rPr>
        <w:t>揭示的圖形，具有「大中有小、小中有大、層層相似、重重無限」，幾乎是如出</w:t>
      </w:r>
      <w:proofErr w:type="gramStart"/>
      <w:r>
        <w:rPr>
          <w:rFonts w:eastAsia="標楷體" w:hint="eastAsia"/>
        </w:rPr>
        <w:t>一輒</w:t>
      </w:r>
      <w:proofErr w:type="gramEnd"/>
      <w:r>
        <w:rPr>
          <w:rFonts w:eastAsia="標楷體" w:hint="eastAsia"/>
        </w:rPr>
        <w:t>。</w:t>
      </w:r>
    </w:p>
    <w:p w:rsidR="00967FFE" w:rsidRDefault="00967FFE" w:rsidP="00967FFE">
      <w:pPr>
        <w:spacing w:line="360" w:lineRule="exact"/>
        <w:ind w:right="26" w:firstLine="540"/>
        <w:rPr>
          <w:rFonts w:eastAsia="標楷體"/>
        </w:rPr>
      </w:pPr>
      <w:proofErr w:type="gramStart"/>
      <w:r>
        <w:rPr>
          <w:rFonts w:eastAsia="標楷體"/>
        </w:rPr>
        <w:t>1954</w:t>
      </w:r>
      <w:r>
        <w:rPr>
          <w:rFonts w:eastAsia="標楷體" w:hint="eastAsia"/>
        </w:rPr>
        <w:t>年湯恩斯</w:t>
      </w:r>
      <w:proofErr w:type="gramEnd"/>
      <w:r>
        <w:rPr>
          <w:rFonts w:eastAsia="標楷體"/>
        </w:rPr>
        <w:t>(C. H. Townes</w:t>
      </w:r>
      <w:proofErr w:type="gramStart"/>
      <w:r>
        <w:rPr>
          <w:rFonts w:eastAsia="標楷體"/>
        </w:rPr>
        <w:t>)</w:t>
      </w:r>
      <w:r>
        <w:rPr>
          <w:rFonts w:eastAsia="標楷體" w:hint="eastAsia"/>
        </w:rPr>
        <w:t>等人</w:t>
      </w:r>
      <w:proofErr w:type="gramEnd"/>
      <w:r>
        <w:rPr>
          <w:rFonts w:eastAsia="標楷體" w:hint="eastAsia"/>
        </w:rPr>
        <w:t>，成功地製造出受激輻射的微波放大器，形成脈射</w:t>
      </w:r>
      <w:r>
        <w:rPr>
          <w:rFonts w:eastAsia="標楷體"/>
        </w:rPr>
        <w:t>(MASER)</w:t>
      </w:r>
      <w:r>
        <w:rPr>
          <w:rFonts w:eastAsia="標楷體" w:hint="eastAsia"/>
        </w:rPr>
        <w:t>，後繼者梅曼</w:t>
      </w:r>
      <w:r>
        <w:rPr>
          <w:rFonts w:eastAsia="標楷體"/>
        </w:rPr>
        <w:t xml:space="preserve">(T. </w:t>
      </w:r>
      <w:proofErr w:type="spellStart"/>
      <w:r>
        <w:rPr>
          <w:rFonts w:eastAsia="標楷體"/>
        </w:rPr>
        <w:t>Maiman</w:t>
      </w:r>
      <w:proofErr w:type="spellEnd"/>
      <w:r>
        <w:rPr>
          <w:rFonts w:eastAsia="標楷體"/>
        </w:rPr>
        <w:t>)</w:t>
      </w:r>
      <w:r>
        <w:rPr>
          <w:rFonts w:eastAsia="標楷體" w:hint="eastAsia"/>
        </w:rPr>
        <w:t>在</w:t>
      </w:r>
      <w:r>
        <w:rPr>
          <w:rFonts w:eastAsia="標楷體"/>
        </w:rPr>
        <w:t>1960</w:t>
      </w:r>
      <w:r>
        <w:rPr>
          <w:rFonts w:eastAsia="標楷體" w:hint="eastAsia"/>
        </w:rPr>
        <w:t>年做出了第一台雷射發射器，從此光電相關的科技突飛猛進，形成今日耀眼無比的光電文明。</w:t>
      </w:r>
    </w:p>
    <w:p w:rsidR="000C424D" w:rsidRDefault="000C424D" w:rsidP="00967FFE">
      <w:pPr>
        <w:rPr>
          <w:rFonts w:hint="eastAsia"/>
          <w:shd w:val="clear" w:color="auto" w:fill="FFFFDD"/>
        </w:rPr>
      </w:pPr>
    </w:p>
    <w:p w:rsidR="00967FFE" w:rsidRDefault="00967FFE" w:rsidP="00967FFE">
      <w:pPr>
        <w:rPr>
          <w:rStyle w:val="aa"/>
          <w:rFonts w:hint="eastAsia"/>
        </w:rPr>
      </w:pPr>
      <w:r w:rsidRPr="00967FFE">
        <w:rPr>
          <w:rStyle w:val="aa"/>
        </w:rPr>
        <w:t>5,</w:t>
      </w:r>
      <w:r w:rsidRPr="00967FFE">
        <w:rPr>
          <w:rStyle w:val="aa"/>
        </w:rPr>
        <w:t>從光纖的特性，如果你從美國加州矽谷發一封</w:t>
      </w:r>
      <w:r w:rsidRPr="00967FFE">
        <w:rPr>
          <w:rStyle w:val="aa"/>
        </w:rPr>
        <w:t>mail</w:t>
      </w:r>
      <w:r w:rsidRPr="00967FFE">
        <w:rPr>
          <w:rStyle w:val="aa"/>
        </w:rPr>
        <w:t>回</w:t>
      </w:r>
      <w:r w:rsidRPr="00967FFE">
        <w:rPr>
          <w:rStyle w:val="aa"/>
        </w:rPr>
        <w:br/>
      </w:r>
      <w:r w:rsidRPr="00967FFE">
        <w:rPr>
          <w:rStyle w:val="aa"/>
        </w:rPr>
        <w:t>台灣，訊號傳遞在光纖</w:t>
      </w:r>
      <w:proofErr w:type="gramStart"/>
      <w:r w:rsidRPr="00967FFE">
        <w:rPr>
          <w:rStyle w:val="aa"/>
        </w:rPr>
        <w:t>中光走的</w:t>
      </w:r>
      <w:proofErr w:type="gramEnd"/>
      <w:r w:rsidRPr="00967FFE">
        <w:rPr>
          <w:rStyle w:val="aa"/>
        </w:rPr>
        <w:t>模式</w:t>
      </w:r>
      <w:r w:rsidRPr="00967FFE">
        <w:rPr>
          <w:rStyle w:val="aa"/>
        </w:rPr>
        <w:t>(</w:t>
      </w:r>
      <w:proofErr w:type="spellStart"/>
      <w:r w:rsidRPr="00967FFE">
        <w:rPr>
          <w:rStyle w:val="aa"/>
        </w:rPr>
        <w:t>single,multi</w:t>
      </w:r>
      <w:proofErr w:type="spellEnd"/>
      <w:r w:rsidRPr="00967FFE">
        <w:rPr>
          <w:rStyle w:val="aa"/>
        </w:rPr>
        <w:t>)</w:t>
      </w:r>
      <w:r w:rsidRPr="00967FFE">
        <w:rPr>
          <w:rStyle w:val="aa"/>
        </w:rPr>
        <w:t>轉</w:t>
      </w:r>
      <w:r w:rsidRPr="00967FFE">
        <w:rPr>
          <w:rStyle w:val="aa"/>
        </w:rPr>
        <w:br/>
      </w:r>
      <w:r w:rsidRPr="00967FFE">
        <w:rPr>
          <w:rStyle w:val="aa"/>
        </w:rPr>
        <w:t>換情況？</w:t>
      </w:r>
    </w:p>
    <w:p w:rsidR="00967FFE" w:rsidRDefault="00967FFE" w:rsidP="00967FFE">
      <w:pPr>
        <w:rPr>
          <w:rStyle w:val="aa"/>
          <w:rFonts w:hint="eastAsia"/>
        </w:rPr>
      </w:pPr>
    </w:p>
    <w:p w:rsidR="00967FFE" w:rsidRPr="00967FFE" w:rsidRDefault="00967FFE" w:rsidP="00967FFE">
      <w:pPr>
        <w:rPr>
          <w:rStyle w:val="aa"/>
        </w:rPr>
      </w:pPr>
      <w:r>
        <w:rPr>
          <w:rFonts w:hint="eastAsia"/>
          <w:color w:val="444444"/>
          <w:spacing w:val="23"/>
        </w:rPr>
        <w:t>兩者之所以可傳輸距離不同，因為單模光纖的核心（玻璃纖維或塑料）非常細，跟單模光纖使用波長大小相去不遠，幾乎只容許一束光線通過，比較沒有光線折射或反射等的損耗，因此傳送距離可以較長。</w:t>
      </w:r>
      <w:r>
        <w:rPr>
          <w:rFonts w:hint="eastAsia"/>
          <w:color w:val="444444"/>
          <w:spacing w:val="23"/>
        </w:rPr>
        <w:t xml:space="preserve"> </w:t>
      </w:r>
      <w:r>
        <w:rPr>
          <w:rFonts w:hint="eastAsia"/>
          <w:color w:val="444444"/>
          <w:spacing w:val="23"/>
        </w:rPr>
        <w:t>反之多模光纖的核心（玻璃纖維或塑料）比較粗，比多模光纖使用波長大很多，於是容許多束光線通過，有較多光線折射或反射等的損耗，因此傳送距離較短。</w:t>
      </w:r>
      <w:r>
        <w:rPr>
          <w:rFonts w:hint="eastAsia"/>
          <w:color w:val="444444"/>
          <w:spacing w:val="23"/>
        </w:rPr>
        <w:t xml:space="preserve"> </w:t>
      </w:r>
      <w:r>
        <w:rPr>
          <w:rFonts w:hint="eastAsia"/>
          <w:color w:val="444444"/>
          <w:spacing w:val="23"/>
        </w:rPr>
        <w:t>以多模光纖和單模光纖比較，其中的差異就在中間的</w:t>
      </w:r>
      <w:proofErr w:type="gramStart"/>
      <w:r>
        <w:rPr>
          <w:rFonts w:hint="eastAsia"/>
          <w:color w:val="444444"/>
          <w:spacing w:val="23"/>
        </w:rPr>
        <w:t>纖</w:t>
      </w:r>
      <w:proofErr w:type="gramEnd"/>
      <w:r>
        <w:rPr>
          <w:rFonts w:hint="eastAsia"/>
          <w:color w:val="444444"/>
          <w:spacing w:val="23"/>
        </w:rPr>
        <w:t>心和</w:t>
      </w:r>
      <w:proofErr w:type="gramStart"/>
      <w:r>
        <w:rPr>
          <w:rFonts w:hint="eastAsia"/>
          <w:color w:val="444444"/>
          <w:spacing w:val="23"/>
        </w:rPr>
        <w:t>纖</w:t>
      </w:r>
      <w:proofErr w:type="gramEnd"/>
      <w:r>
        <w:rPr>
          <w:rFonts w:hint="eastAsia"/>
          <w:color w:val="444444"/>
          <w:spacing w:val="23"/>
        </w:rPr>
        <w:t>衣的比較，階梯式光纖它的</w:t>
      </w:r>
      <w:proofErr w:type="gramStart"/>
      <w:r>
        <w:rPr>
          <w:rFonts w:hint="eastAsia"/>
          <w:color w:val="444444"/>
          <w:spacing w:val="23"/>
        </w:rPr>
        <w:t>纖</w:t>
      </w:r>
      <w:proofErr w:type="gramEnd"/>
      <w:r>
        <w:rPr>
          <w:rFonts w:hint="eastAsia"/>
          <w:color w:val="444444"/>
          <w:spacing w:val="23"/>
        </w:rPr>
        <w:t>心較粗，而單模光纖的</w:t>
      </w:r>
      <w:proofErr w:type="gramStart"/>
      <w:r>
        <w:rPr>
          <w:rFonts w:hint="eastAsia"/>
          <w:color w:val="444444"/>
          <w:spacing w:val="23"/>
        </w:rPr>
        <w:t>纖</w:t>
      </w:r>
      <w:proofErr w:type="gramEnd"/>
      <w:r>
        <w:rPr>
          <w:rFonts w:hint="eastAsia"/>
          <w:color w:val="444444"/>
          <w:spacing w:val="23"/>
        </w:rPr>
        <w:t>心相當細，這中間的原理差異就在可以通過</w:t>
      </w:r>
      <w:proofErr w:type="gramStart"/>
      <w:r>
        <w:rPr>
          <w:rFonts w:hint="eastAsia"/>
          <w:color w:val="444444"/>
          <w:spacing w:val="23"/>
        </w:rPr>
        <w:t>多少的</w:t>
      </w:r>
      <w:proofErr w:type="gramEnd"/>
      <w:r>
        <w:rPr>
          <w:rFonts w:hint="eastAsia"/>
          <w:color w:val="444444"/>
          <w:spacing w:val="23"/>
        </w:rPr>
        <w:t>「模」，在多模光纖裡，因為它的</w:t>
      </w:r>
      <w:proofErr w:type="gramStart"/>
      <w:r>
        <w:rPr>
          <w:rFonts w:hint="eastAsia"/>
          <w:color w:val="444444"/>
          <w:spacing w:val="23"/>
        </w:rPr>
        <w:t>纖</w:t>
      </w:r>
      <w:proofErr w:type="gramEnd"/>
      <w:r>
        <w:rPr>
          <w:rFonts w:hint="eastAsia"/>
          <w:color w:val="444444"/>
          <w:spacing w:val="23"/>
        </w:rPr>
        <w:t>心較大，光的波長比</w:t>
      </w:r>
      <w:proofErr w:type="gramStart"/>
      <w:r>
        <w:rPr>
          <w:rFonts w:hint="eastAsia"/>
          <w:color w:val="444444"/>
          <w:spacing w:val="23"/>
        </w:rPr>
        <w:t>纖</w:t>
      </w:r>
      <w:proofErr w:type="gramEnd"/>
      <w:r>
        <w:rPr>
          <w:rFonts w:hint="eastAsia"/>
          <w:color w:val="444444"/>
          <w:spacing w:val="23"/>
        </w:rPr>
        <w:t>心小很多，所以當在光纖中共振時，可以有較多的模存活；而在單模光纖裡，因為它的</w:t>
      </w:r>
      <w:proofErr w:type="gramStart"/>
      <w:r>
        <w:rPr>
          <w:rFonts w:hint="eastAsia"/>
          <w:color w:val="444444"/>
          <w:spacing w:val="23"/>
        </w:rPr>
        <w:t>纖</w:t>
      </w:r>
      <w:proofErr w:type="gramEnd"/>
      <w:r>
        <w:rPr>
          <w:rFonts w:hint="eastAsia"/>
          <w:color w:val="444444"/>
          <w:spacing w:val="23"/>
        </w:rPr>
        <w:t>心相較光波長不大，所以使得光在光纖裡只能允許一個模在裡面行。</w:t>
      </w:r>
      <w:r>
        <w:rPr>
          <w:rFonts w:hint="eastAsia"/>
          <w:color w:val="444444"/>
          <w:spacing w:val="23"/>
        </w:rPr>
        <w:t xml:space="preserve"> </w:t>
      </w:r>
      <w:r>
        <w:rPr>
          <w:rFonts w:hint="eastAsia"/>
          <w:color w:val="444444"/>
          <w:spacing w:val="23"/>
        </w:rPr>
        <w:t>多模光纖出現的現象，因為它為多個模在光纖裡行進，</w:t>
      </w:r>
      <w:proofErr w:type="gramStart"/>
      <w:r>
        <w:rPr>
          <w:rFonts w:hint="eastAsia"/>
          <w:color w:val="444444"/>
          <w:spacing w:val="23"/>
        </w:rPr>
        <w:t>所以說當光</w:t>
      </w:r>
      <w:proofErr w:type="gramEnd"/>
      <w:r>
        <w:rPr>
          <w:rFonts w:hint="eastAsia"/>
          <w:color w:val="444444"/>
          <w:spacing w:val="23"/>
        </w:rPr>
        <w:t>打出光纖之後，即會形成光斑，光斑的產生就是因為多個模的重疊而出現。因此，這一些光斑就會因為光纖受到外在影響，光斑也隨之改變。基於這樣的因素，當我們在選擇傳遞訊號的光纖的時候，並不會去使用多模光纖，而會去選擇單模光纖</w:t>
      </w:r>
      <w:proofErr w:type="gramStart"/>
      <w:r>
        <w:rPr>
          <w:rFonts w:hint="eastAsia"/>
          <w:color w:val="444444"/>
          <w:spacing w:val="23"/>
        </w:rPr>
        <w:t>（</w:t>
      </w:r>
      <w:proofErr w:type="gramEnd"/>
      <w:r>
        <w:rPr>
          <w:rFonts w:hint="eastAsia"/>
          <w:color w:val="444444"/>
          <w:spacing w:val="23"/>
        </w:rPr>
        <w:t>其原因是因為它就單模通過，並不會有多個模的重疊。）</w:t>
      </w:r>
      <w:r>
        <w:rPr>
          <w:rFonts w:hint="eastAsia"/>
          <w:color w:val="444444"/>
          <w:spacing w:val="23"/>
        </w:rPr>
        <w:t xml:space="preserve"> </w:t>
      </w:r>
      <w:r>
        <w:rPr>
          <w:rFonts w:hint="eastAsia"/>
          <w:color w:val="444444"/>
          <w:spacing w:val="23"/>
        </w:rPr>
        <w:t>光纖為透明，物理性及機械性穩定，且容易製造。石英</w:t>
      </w:r>
      <w:proofErr w:type="gramStart"/>
      <w:r>
        <w:rPr>
          <w:rFonts w:hint="eastAsia"/>
          <w:color w:val="444444"/>
          <w:spacing w:val="23"/>
        </w:rPr>
        <w:t>光纖均有以上</w:t>
      </w:r>
      <w:proofErr w:type="gramEnd"/>
      <w:r>
        <w:rPr>
          <w:rFonts w:hint="eastAsia"/>
          <w:color w:val="444444"/>
          <w:spacing w:val="23"/>
        </w:rPr>
        <w:t>非常好的優點，石英為最透明玻璃之一種，化學性質穩定，且有大約</w:t>
      </w:r>
      <w:r>
        <w:rPr>
          <w:rFonts w:hint="eastAsia"/>
          <w:color w:val="444444"/>
          <w:spacing w:val="23"/>
        </w:rPr>
        <w:t xml:space="preserve">2000 </w:t>
      </w:r>
      <w:proofErr w:type="spellStart"/>
      <w:r>
        <w:rPr>
          <w:rFonts w:hint="eastAsia"/>
          <w:color w:val="444444"/>
          <w:spacing w:val="23"/>
        </w:rPr>
        <w:t>oC</w:t>
      </w:r>
      <w:proofErr w:type="spellEnd"/>
      <w:r>
        <w:rPr>
          <w:rFonts w:hint="eastAsia"/>
          <w:color w:val="444444"/>
          <w:spacing w:val="23"/>
        </w:rPr>
        <w:t>的高熔點，熱膨脹係數顯著小的物質。光纖的直徑約為</w:t>
      </w:r>
      <w:r>
        <w:rPr>
          <w:rFonts w:hint="eastAsia"/>
          <w:color w:val="444444"/>
          <w:spacing w:val="23"/>
        </w:rPr>
        <w:t>100</w:t>
      </w:r>
      <w:r>
        <w:rPr>
          <w:rFonts w:hint="eastAsia"/>
          <w:color w:val="444444"/>
          <w:spacing w:val="23"/>
        </w:rPr>
        <w:t>μ</w:t>
      </w:r>
      <w:r>
        <w:rPr>
          <w:rFonts w:hint="eastAsia"/>
          <w:color w:val="444444"/>
          <w:spacing w:val="23"/>
        </w:rPr>
        <w:t>m</w:t>
      </w:r>
      <w:r>
        <w:rPr>
          <w:rFonts w:hint="eastAsia"/>
          <w:color w:val="444444"/>
          <w:spacing w:val="23"/>
        </w:rPr>
        <w:t>，相當於一跟頭髮的粗細，由石英的</w:t>
      </w:r>
      <w:proofErr w:type="gramStart"/>
      <w:r>
        <w:rPr>
          <w:rFonts w:hint="eastAsia"/>
          <w:color w:val="444444"/>
          <w:spacing w:val="23"/>
        </w:rPr>
        <w:t>纖</w:t>
      </w:r>
      <w:proofErr w:type="gramEnd"/>
      <w:r>
        <w:rPr>
          <w:rFonts w:hint="eastAsia"/>
          <w:color w:val="444444"/>
          <w:spacing w:val="23"/>
        </w:rPr>
        <w:t>核與</w:t>
      </w:r>
      <w:proofErr w:type="gramStart"/>
      <w:r>
        <w:rPr>
          <w:rFonts w:hint="eastAsia"/>
          <w:color w:val="444444"/>
          <w:spacing w:val="23"/>
        </w:rPr>
        <w:t>纖</w:t>
      </w:r>
      <w:proofErr w:type="gramEnd"/>
      <w:r>
        <w:rPr>
          <w:rFonts w:hint="eastAsia"/>
          <w:color w:val="444444"/>
          <w:spacing w:val="23"/>
        </w:rPr>
        <w:t>覆及塑膠的被覆材料構成，由於</w:t>
      </w:r>
      <w:proofErr w:type="gramStart"/>
      <w:r>
        <w:rPr>
          <w:rFonts w:hint="eastAsia"/>
          <w:color w:val="444444"/>
          <w:spacing w:val="23"/>
        </w:rPr>
        <w:t>纖</w:t>
      </w:r>
      <w:proofErr w:type="gramEnd"/>
      <w:r>
        <w:rPr>
          <w:rFonts w:hint="eastAsia"/>
          <w:color w:val="444444"/>
          <w:spacing w:val="23"/>
        </w:rPr>
        <w:t>心較</w:t>
      </w:r>
      <w:proofErr w:type="gramStart"/>
      <w:r>
        <w:rPr>
          <w:rFonts w:hint="eastAsia"/>
          <w:color w:val="444444"/>
          <w:spacing w:val="23"/>
        </w:rPr>
        <w:t>纖衣具</w:t>
      </w:r>
      <w:proofErr w:type="gramEnd"/>
      <w:r>
        <w:rPr>
          <w:rFonts w:hint="eastAsia"/>
          <w:color w:val="444444"/>
          <w:spacing w:val="23"/>
        </w:rPr>
        <w:t>較高的折射率，使得在光纖內傳輸</w:t>
      </w:r>
      <w:r>
        <w:rPr>
          <w:rFonts w:hint="eastAsia"/>
          <w:color w:val="444444"/>
          <w:spacing w:val="23"/>
        </w:rPr>
        <w:lastRenderedPageBreak/>
        <w:t>的光波能滿足全反射效應，在傳導的過程可把光的</w:t>
      </w:r>
      <w:proofErr w:type="gramStart"/>
      <w:r>
        <w:rPr>
          <w:rFonts w:hint="eastAsia"/>
          <w:color w:val="444444"/>
          <w:spacing w:val="23"/>
        </w:rPr>
        <w:t>衰減值減到</w:t>
      </w:r>
      <w:proofErr w:type="gramEnd"/>
      <w:r>
        <w:rPr>
          <w:rFonts w:hint="eastAsia"/>
          <w:color w:val="444444"/>
          <w:spacing w:val="23"/>
        </w:rPr>
        <w:t>最小，因而能做長距離的傳輸。</w:t>
      </w:r>
      <w:bookmarkStart w:id="0" w:name="_GoBack"/>
      <w:bookmarkEnd w:id="0"/>
    </w:p>
    <w:sectPr w:rsidR="00967FFE" w:rsidRPr="00967FF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仿宋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微軟正黑體">
    <w:panose1 w:val="020B0604030504040204"/>
    <w:charset w:val="88"/>
    <w:family w:val="swiss"/>
    <w:pitch w:val="variable"/>
    <w:sig w:usb0="00000087" w:usb1="288F4000" w:usb2="00000016" w:usb3="00000000" w:csb0="00100009"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B45D7"/>
    <w:multiLevelType w:val="multilevel"/>
    <w:tmpl w:val="00065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6C02F7"/>
    <w:multiLevelType w:val="multilevel"/>
    <w:tmpl w:val="D6AE8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876549"/>
    <w:multiLevelType w:val="multilevel"/>
    <w:tmpl w:val="D220B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B87517"/>
    <w:multiLevelType w:val="multilevel"/>
    <w:tmpl w:val="77FEB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CD7"/>
    <w:rsid w:val="000C424D"/>
    <w:rsid w:val="00241CD7"/>
    <w:rsid w:val="00593076"/>
    <w:rsid w:val="00967FFE"/>
    <w:rsid w:val="00AD44E3"/>
    <w:rsid w:val="00F350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41CD7"/>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241CD7"/>
    <w:rPr>
      <w:b/>
      <w:bCs/>
    </w:rPr>
  </w:style>
  <w:style w:type="character" w:customStyle="1" w:styleId="apple-converted-space">
    <w:name w:val="apple-converted-space"/>
    <w:basedOn w:val="a0"/>
    <w:rsid w:val="00241CD7"/>
  </w:style>
  <w:style w:type="paragraph" w:styleId="a4">
    <w:name w:val="Balloon Text"/>
    <w:basedOn w:val="a"/>
    <w:link w:val="a5"/>
    <w:uiPriority w:val="99"/>
    <w:semiHidden/>
    <w:unhideWhenUsed/>
    <w:rsid w:val="0059307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93076"/>
    <w:rPr>
      <w:rFonts w:asciiTheme="majorHAnsi" w:eastAsiaTheme="majorEastAsia" w:hAnsiTheme="majorHAnsi" w:cstheme="majorBidi"/>
      <w:sz w:val="18"/>
      <w:szCs w:val="18"/>
    </w:rPr>
  </w:style>
  <w:style w:type="paragraph" w:styleId="a6">
    <w:name w:val="List Paragraph"/>
    <w:basedOn w:val="a"/>
    <w:uiPriority w:val="34"/>
    <w:qFormat/>
    <w:rsid w:val="00593076"/>
    <w:pPr>
      <w:ind w:leftChars="200" w:left="480"/>
    </w:pPr>
  </w:style>
  <w:style w:type="character" w:customStyle="1" w:styleId="notranslate">
    <w:name w:val="notranslate"/>
    <w:basedOn w:val="a0"/>
    <w:rsid w:val="000C424D"/>
  </w:style>
  <w:style w:type="character" w:styleId="a7">
    <w:name w:val="Hyperlink"/>
    <w:basedOn w:val="a0"/>
    <w:uiPriority w:val="99"/>
    <w:semiHidden/>
    <w:unhideWhenUsed/>
    <w:rsid w:val="000C424D"/>
    <w:rPr>
      <w:color w:val="0000FF"/>
      <w:u w:val="single"/>
    </w:rPr>
  </w:style>
  <w:style w:type="paragraph" w:styleId="a8">
    <w:name w:val="Body Text Indent"/>
    <w:basedOn w:val="a"/>
    <w:link w:val="a9"/>
    <w:rsid w:val="00967FFE"/>
    <w:pPr>
      <w:adjustRightInd w:val="0"/>
      <w:spacing w:line="400" w:lineRule="exact"/>
      <w:ind w:right="26" w:firstLine="540"/>
      <w:textAlignment w:val="baseline"/>
    </w:pPr>
    <w:rPr>
      <w:rFonts w:ascii="華康仿宋體" w:eastAsia="華康仿宋體" w:hAnsi="華康仿宋體" w:cs="Times New Roman"/>
      <w:sz w:val="28"/>
      <w:szCs w:val="20"/>
    </w:rPr>
  </w:style>
  <w:style w:type="character" w:customStyle="1" w:styleId="a9">
    <w:name w:val="本文縮排 字元"/>
    <w:basedOn w:val="a0"/>
    <w:link w:val="a8"/>
    <w:rsid w:val="00967FFE"/>
    <w:rPr>
      <w:rFonts w:ascii="華康仿宋體" w:eastAsia="華康仿宋體" w:hAnsi="華康仿宋體" w:cs="Times New Roman"/>
      <w:sz w:val="28"/>
      <w:szCs w:val="20"/>
    </w:rPr>
  </w:style>
  <w:style w:type="character" w:styleId="aa">
    <w:name w:val="Intense Reference"/>
    <w:basedOn w:val="a0"/>
    <w:uiPriority w:val="32"/>
    <w:qFormat/>
    <w:rsid w:val="00967FFE"/>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41CD7"/>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241CD7"/>
    <w:rPr>
      <w:b/>
      <w:bCs/>
    </w:rPr>
  </w:style>
  <w:style w:type="character" w:customStyle="1" w:styleId="apple-converted-space">
    <w:name w:val="apple-converted-space"/>
    <w:basedOn w:val="a0"/>
    <w:rsid w:val="00241CD7"/>
  </w:style>
  <w:style w:type="paragraph" w:styleId="a4">
    <w:name w:val="Balloon Text"/>
    <w:basedOn w:val="a"/>
    <w:link w:val="a5"/>
    <w:uiPriority w:val="99"/>
    <w:semiHidden/>
    <w:unhideWhenUsed/>
    <w:rsid w:val="0059307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93076"/>
    <w:rPr>
      <w:rFonts w:asciiTheme="majorHAnsi" w:eastAsiaTheme="majorEastAsia" w:hAnsiTheme="majorHAnsi" w:cstheme="majorBidi"/>
      <w:sz w:val="18"/>
      <w:szCs w:val="18"/>
    </w:rPr>
  </w:style>
  <w:style w:type="paragraph" w:styleId="a6">
    <w:name w:val="List Paragraph"/>
    <w:basedOn w:val="a"/>
    <w:uiPriority w:val="34"/>
    <w:qFormat/>
    <w:rsid w:val="00593076"/>
    <w:pPr>
      <w:ind w:leftChars="200" w:left="480"/>
    </w:pPr>
  </w:style>
  <w:style w:type="character" w:customStyle="1" w:styleId="notranslate">
    <w:name w:val="notranslate"/>
    <w:basedOn w:val="a0"/>
    <w:rsid w:val="000C424D"/>
  </w:style>
  <w:style w:type="character" w:styleId="a7">
    <w:name w:val="Hyperlink"/>
    <w:basedOn w:val="a0"/>
    <w:uiPriority w:val="99"/>
    <w:semiHidden/>
    <w:unhideWhenUsed/>
    <w:rsid w:val="000C424D"/>
    <w:rPr>
      <w:color w:val="0000FF"/>
      <w:u w:val="single"/>
    </w:rPr>
  </w:style>
  <w:style w:type="paragraph" w:styleId="a8">
    <w:name w:val="Body Text Indent"/>
    <w:basedOn w:val="a"/>
    <w:link w:val="a9"/>
    <w:rsid w:val="00967FFE"/>
    <w:pPr>
      <w:adjustRightInd w:val="0"/>
      <w:spacing w:line="400" w:lineRule="exact"/>
      <w:ind w:right="26" w:firstLine="540"/>
      <w:textAlignment w:val="baseline"/>
    </w:pPr>
    <w:rPr>
      <w:rFonts w:ascii="華康仿宋體" w:eastAsia="華康仿宋體" w:hAnsi="華康仿宋體" w:cs="Times New Roman"/>
      <w:sz w:val="28"/>
      <w:szCs w:val="20"/>
    </w:rPr>
  </w:style>
  <w:style w:type="character" w:customStyle="1" w:styleId="a9">
    <w:name w:val="本文縮排 字元"/>
    <w:basedOn w:val="a0"/>
    <w:link w:val="a8"/>
    <w:rsid w:val="00967FFE"/>
    <w:rPr>
      <w:rFonts w:ascii="華康仿宋體" w:eastAsia="華康仿宋體" w:hAnsi="華康仿宋體" w:cs="Times New Roman"/>
      <w:sz w:val="28"/>
      <w:szCs w:val="20"/>
    </w:rPr>
  </w:style>
  <w:style w:type="character" w:styleId="aa">
    <w:name w:val="Intense Reference"/>
    <w:basedOn w:val="a0"/>
    <w:uiPriority w:val="32"/>
    <w:qFormat/>
    <w:rsid w:val="00967FFE"/>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116552">
      <w:bodyDiv w:val="1"/>
      <w:marLeft w:val="0"/>
      <w:marRight w:val="0"/>
      <w:marTop w:val="0"/>
      <w:marBottom w:val="0"/>
      <w:divBdr>
        <w:top w:val="none" w:sz="0" w:space="0" w:color="auto"/>
        <w:left w:val="none" w:sz="0" w:space="0" w:color="auto"/>
        <w:bottom w:val="none" w:sz="0" w:space="0" w:color="auto"/>
        <w:right w:val="none" w:sz="0" w:space="0" w:color="auto"/>
      </w:divBdr>
    </w:div>
    <w:div w:id="798375567">
      <w:bodyDiv w:val="1"/>
      <w:marLeft w:val="0"/>
      <w:marRight w:val="0"/>
      <w:marTop w:val="0"/>
      <w:marBottom w:val="0"/>
      <w:divBdr>
        <w:top w:val="none" w:sz="0" w:space="0" w:color="auto"/>
        <w:left w:val="none" w:sz="0" w:space="0" w:color="auto"/>
        <w:bottom w:val="none" w:sz="0" w:space="0" w:color="auto"/>
        <w:right w:val="none" w:sz="0" w:space="0" w:color="auto"/>
      </w:divBdr>
    </w:div>
    <w:div w:id="903222894">
      <w:bodyDiv w:val="1"/>
      <w:marLeft w:val="0"/>
      <w:marRight w:val="0"/>
      <w:marTop w:val="0"/>
      <w:marBottom w:val="0"/>
      <w:divBdr>
        <w:top w:val="none" w:sz="0" w:space="0" w:color="auto"/>
        <w:left w:val="none" w:sz="0" w:space="0" w:color="auto"/>
        <w:bottom w:val="none" w:sz="0" w:space="0" w:color="auto"/>
        <w:right w:val="none" w:sz="0" w:space="0" w:color="auto"/>
      </w:divBdr>
    </w:div>
    <w:div w:id="1389110781">
      <w:bodyDiv w:val="1"/>
      <w:marLeft w:val="0"/>
      <w:marRight w:val="0"/>
      <w:marTop w:val="0"/>
      <w:marBottom w:val="0"/>
      <w:divBdr>
        <w:top w:val="none" w:sz="0" w:space="0" w:color="auto"/>
        <w:left w:val="none" w:sz="0" w:space="0" w:color="auto"/>
        <w:bottom w:val="none" w:sz="0" w:space="0" w:color="auto"/>
        <w:right w:val="none" w:sz="0" w:space="0" w:color="auto"/>
      </w:divBdr>
    </w:div>
    <w:div w:id="1879969857">
      <w:bodyDiv w:val="1"/>
      <w:marLeft w:val="0"/>
      <w:marRight w:val="0"/>
      <w:marTop w:val="0"/>
      <w:marBottom w:val="0"/>
      <w:divBdr>
        <w:top w:val="none" w:sz="0" w:space="0" w:color="auto"/>
        <w:left w:val="none" w:sz="0" w:space="0" w:color="auto"/>
        <w:bottom w:val="none" w:sz="0" w:space="0" w:color="auto"/>
        <w:right w:val="none" w:sz="0" w:space="0" w:color="auto"/>
      </w:divBdr>
    </w:div>
    <w:div w:id="1938782777">
      <w:bodyDiv w:val="1"/>
      <w:marLeft w:val="0"/>
      <w:marRight w:val="0"/>
      <w:marTop w:val="0"/>
      <w:marBottom w:val="0"/>
      <w:divBdr>
        <w:top w:val="none" w:sz="0" w:space="0" w:color="auto"/>
        <w:left w:val="none" w:sz="0" w:space="0" w:color="auto"/>
        <w:bottom w:val="none" w:sz="0" w:space="0" w:color="auto"/>
        <w:right w:val="none" w:sz="0" w:space="0" w:color="auto"/>
      </w:divBdr>
    </w:div>
    <w:div w:id="1980264038">
      <w:bodyDiv w:val="1"/>
      <w:marLeft w:val="0"/>
      <w:marRight w:val="0"/>
      <w:marTop w:val="0"/>
      <w:marBottom w:val="0"/>
      <w:divBdr>
        <w:top w:val="none" w:sz="0" w:space="0" w:color="auto"/>
        <w:left w:val="none" w:sz="0" w:space="0" w:color="auto"/>
        <w:bottom w:val="none" w:sz="0" w:space="0" w:color="auto"/>
        <w:right w:val="none" w:sz="0" w:space="0" w:color="auto"/>
      </w:divBdr>
      <w:divsChild>
        <w:div w:id="1469518155">
          <w:marLeft w:val="0"/>
          <w:marRight w:val="0"/>
          <w:marTop w:val="225"/>
          <w:marBottom w:val="75"/>
          <w:divBdr>
            <w:top w:val="none" w:sz="0" w:space="0" w:color="auto"/>
            <w:left w:val="none" w:sz="0" w:space="0" w:color="auto"/>
            <w:bottom w:val="none" w:sz="0" w:space="0" w:color="auto"/>
            <w:right w:val="none" w:sz="0" w:space="0" w:color="auto"/>
          </w:divBdr>
        </w:div>
        <w:div w:id="1910964426">
          <w:marLeft w:val="0"/>
          <w:marRight w:val="0"/>
          <w:marTop w:val="225"/>
          <w:marBottom w:val="75"/>
          <w:divBdr>
            <w:top w:val="none" w:sz="0" w:space="0" w:color="auto"/>
            <w:left w:val="none" w:sz="0" w:space="0" w:color="auto"/>
            <w:bottom w:val="none" w:sz="0" w:space="0" w:color="auto"/>
            <w:right w:val="none" w:sz="0" w:space="0" w:color="auto"/>
          </w:divBdr>
        </w:div>
        <w:div w:id="1397899812">
          <w:marLeft w:val="0"/>
          <w:marRight w:val="0"/>
          <w:marTop w:val="225"/>
          <w:marBottom w:val="75"/>
          <w:divBdr>
            <w:top w:val="none" w:sz="0" w:space="0" w:color="auto"/>
            <w:left w:val="none" w:sz="0" w:space="0" w:color="auto"/>
            <w:bottom w:val="none" w:sz="0" w:space="0" w:color="auto"/>
            <w:right w:val="none" w:sz="0" w:space="0" w:color="auto"/>
          </w:divBdr>
        </w:div>
        <w:div w:id="2104303511">
          <w:marLeft w:val="0"/>
          <w:marRight w:val="0"/>
          <w:marTop w:val="225"/>
          <w:marBottom w:val="75"/>
          <w:divBdr>
            <w:top w:val="none" w:sz="0" w:space="0" w:color="auto"/>
            <w:left w:val="none" w:sz="0" w:space="0" w:color="auto"/>
            <w:bottom w:val="none" w:sz="0" w:space="0" w:color="auto"/>
            <w:right w:val="none" w:sz="0" w:space="0" w:color="auto"/>
          </w:divBdr>
        </w:div>
        <w:div w:id="46691272">
          <w:marLeft w:val="0"/>
          <w:marRight w:val="0"/>
          <w:marTop w:val="22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ranslate.googleusercontent.com/translate_c?depth=1&amp;hl=zh-TW&amp;prev=search&amp;rurl=translate.google.com.tw&amp;sl=zh-CN&amp;u=http://baike.baidu.com/view/21855.htm&amp;usg=ALkJrhhH7nUq3Ua-Xda4ZL7L71Fl3VuBXw" TargetMode="External"/><Relationship Id="rId4" Type="http://schemas.openxmlformats.org/officeDocument/2006/relationships/settings" Target="settings.xml"/><Relationship Id="rId9" Type="http://schemas.openxmlformats.org/officeDocument/2006/relationships/hyperlink" Target="https://translate.googleusercontent.com/translate_c?depth=1&amp;hl=zh-TW&amp;prev=search&amp;rurl=translate.google.com.tw&amp;sl=zh-CN&amp;u=http://baike.baidu.com/view/21855.htm&amp;usg=ALkJrhhH7nUq3Ua-Xda4ZL7L71Fl3VuBX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9</Pages>
  <Words>1117</Words>
  <Characters>6368</Characters>
  <Application>Microsoft Office Word</Application>
  <DocSecurity>0</DocSecurity>
  <Lines>53</Lines>
  <Paragraphs>14</Paragraphs>
  <ScaleCrop>false</ScaleCrop>
  <Company/>
  <LinksUpToDate>false</LinksUpToDate>
  <CharactersWithSpaces>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fhk</dc:creator>
  <cp:lastModifiedBy>fhk</cp:lastModifiedBy>
  <cp:revision>1</cp:revision>
  <dcterms:created xsi:type="dcterms:W3CDTF">2015-06-29T09:42:00Z</dcterms:created>
  <dcterms:modified xsi:type="dcterms:W3CDTF">2015-06-29T10:43:00Z</dcterms:modified>
</cp:coreProperties>
</file>